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4645" w14:textId="79751D9E" w:rsidR="00216329" w:rsidRPr="00216329" w:rsidRDefault="00E42B93" w:rsidP="000B6D22">
      <w:pPr>
        <w:pStyle w:val="Titolo3"/>
        <w:spacing w:before="0"/>
        <w:jc w:val="center"/>
        <w:rPr>
          <w:rFonts w:ascii="Dosis" w:hAnsi="Dosis"/>
          <w:b/>
          <w:bCs/>
          <w:color w:val="000000" w:themeColor="text1"/>
          <w:sz w:val="32"/>
          <w:szCs w:val="32"/>
        </w:rPr>
      </w:pPr>
      <w:r>
        <w:rPr>
          <w:rFonts w:ascii="Dosis" w:hAnsi="Dosis"/>
          <w:b/>
          <w:bCs/>
          <w:color w:val="000000" w:themeColor="text1"/>
          <w:sz w:val="32"/>
          <w:szCs w:val="32"/>
        </w:rPr>
        <w:t>Il</w:t>
      </w:r>
      <w:r w:rsidR="005A7D91" w:rsidRPr="00216329">
        <w:rPr>
          <w:rFonts w:ascii="Dosis" w:hAnsi="Dosis"/>
          <w:b/>
          <w:bCs/>
          <w:color w:val="000000" w:themeColor="text1"/>
          <w:sz w:val="32"/>
          <w:szCs w:val="32"/>
        </w:rPr>
        <w:t xml:space="preserve"> R</w:t>
      </w:r>
      <w:r w:rsidR="00216329" w:rsidRPr="00216329">
        <w:rPr>
          <w:rFonts w:ascii="Dosis" w:hAnsi="Dosis"/>
          <w:b/>
          <w:bCs/>
          <w:color w:val="000000" w:themeColor="text1"/>
          <w:sz w:val="32"/>
          <w:szCs w:val="32"/>
        </w:rPr>
        <w:t xml:space="preserve">appresentante dei </w:t>
      </w:r>
      <w:r w:rsidR="005A7D91" w:rsidRPr="00216329">
        <w:rPr>
          <w:rFonts w:ascii="Dosis" w:hAnsi="Dosis"/>
          <w:b/>
          <w:bCs/>
          <w:color w:val="000000" w:themeColor="text1"/>
          <w:sz w:val="32"/>
          <w:szCs w:val="32"/>
        </w:rPr>
        <w:t>L</w:t>
      </w:r>
      <w:r w:rsidR="00216329" w:rsidRPr="00216329">
        <w:rPr>
          <w:rFonts w:ascii="Dosis" w:hAnsi="Dosis"/>
          <w:b/>
          <w:bCs/>
          <w:color w:val="000000" w:themeColor="text1"/>
          <w:sz w:val="32"/>
          <w:szCs w:val="32"/>
        </w:rPr>
        <w:t xml:space="preserve">avoratori per la </w:t>
      </w:r>
      <w:r w:rsidR="005A7D91" w:rsidRPr="00216329">
        <w:rPr>
          <w:rFonts w:ascii="Dosis" w:hAnsi="Dosis"/>
          <w:b/>
          <w:bCs/>
          <w:color w:val="000000" w:themeColor="text1"/>
          <w:sz w:val="32"/>
          <w:szCs w:val="32"/>
        </w:rPr>
        <w:t>S</w:t>
      </w:r>
      <w:r w:rsidR="00216329" w:rsidRPr="00216329">
        <w:rPr>
          <w:rFonts w:ascii="Dosis" w:hAnsi="Dosis"/>
          <w:b/>
          <w:bCs/>
          <w:color w:val="000000" w:themeColor="text1"/>
          <w:sz w:val="32"/>
          <w:szCs w:val="32"/>
        </w:rPr>
        <w:t>icurezza</w:t>
      </w:r>
      <w:r w:rsidR="000B6D22" w:rsidRPr="00216329">
        <w:rPr>
          <w:rFonts w:ascii="Dosis" w:hAnsi="Dosis"/>
          <w:b/>
          <w:bCs/>
          <w:color w:val="000000" w:themeColor="text1"/>
          <w:sz w:val="32"/>
          <w:szCs w:val="32"/>
        </w:rPr>
        <w:t xml:space="preserve"> </w:t>
      </w:r>
    </w:p>
    <w:p w14:paraId="78DF358A" w14:textId="370E5FB4" w:rsidR="005A7D91" w:rsidRDefault="000B6D22" w:rsidP="000B6D22">
      <w:pPr>
        <w:pStyle w:val="Titolo3"/>
        <w:spacing w:before="0"/>
        <w:jc w:val="center"/>
        <w:rPr>
          <w:rFonts w:ascii="Dosis" w:hAnsi="Dosis"/>
          <w:b/>
          <w:bCs/>
          <w:color w:val="000000" w:themeColor="text1"/>
          <w:sz w:val="32"/>
          <w:szCs w:val="32"/>
        </w:rPr>
      </w:pPr>
      <w:r w:rsidRPr="00216329">
        <w:rPr>
          <w:rFonts w:ascii="Dosis" w:hAnsi="Dosis"/>
          <w:b/>
          <w:bCs/>
          <w:color w:val="000000" w:themeColor="text1"/>
          <w:sz w:val="32"/>
          <w:szCs w:val="32"/>
        </w:rPr>
        <w:t>ALCUNE BREVI INDICAZIONI</w:t>
      </w:r>
      <w:r w:rsidR="00216329" w:rsidRPr="00216329">
        <w:rPr>
          <w:rFonts w:ascii="Dosis" w:hAnsi="Dosis"/>
          <w:b/>
          <w:bCs/>
          <w:color w:val="000000" w:themeColor="text1"/>
          <w:sz w:val="32"/>
          <w:szCs w:val="32"/>
        </w:rPr>
        <w:t xml:space="preserve"> SUL RUOLO</w:t>
      </w:r>
    </w:p>
    <w:p w14:paraId="61F3D37D" w14:textId="77777777" w:rsidR="00216329" w:rsidRPr="00216329" w:rsidRDefault="00216329" w:rsidP="00216329"/>
    <w:p w14:paraId="70890F0B" w14:textId="77777777" w:rsidR="000B6D22" w:rsidRPr="000B6D22" w:rsidRDefault="000B6D22" w:rsidP="000B6D22"/>
    <w:p w14:paraId="2615E346"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La formazione obbligatoria del RLS deve essere effettuata durante l'orario di lavoro?</w:t>
      </w:r>
    </w:p>
    <w:p w14:paraId="30BCBCBD"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53A15D00" w14:textId="1593B696"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Il tempo per la formazione è da considerare come orario di lavoro e può essere svolta anche al di fuori, riconoscendo per la stessa la regolare retribuzione e non può comportare oneri economici a carico dell'RLS.</w:t>
      </w:r>
    </w:p>
    <w:p w14:paraId="7079A7A2"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La durata minima dei corsi è di 32 ore iniziali, di cui 12 sui rischi specifici presenti in azienda e le conseguenti misure di prevenzione e protezione adottate, con verifica di apprendimento.</w:t>
      </w:r>
    </w:p>
    <w:p w14:paraId="0620DB81"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La contrattazione collettiva nazionale disciplina le modalità dell'obbligo di aggiornamento periodico, la cui durata non può essere inferiore a 4 ore annue per le imprese che occupano dai 15 ai 50 lavoratori e a 8 ore annue di aggiornamento per le imprese che occupano più di 50 lavoratori.</w:t>
      </w:r>
    </w:p>
    <w:p w14:paraId="35919BB0"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2E0E6EC7"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Ci sono delle ore di permesso specifiche per l'RLS?</w:t>
      </w:r>
    </w:p>
    <w:p w14:paraId="7ABC98D6"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30405410"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Sì, l'RLS avrà a disposizione:</w:t>
      </w:r>
    </w:p>
    <w:p w14:paraId="2EE5A921" w14:textId="77777777" w:rsidR="005A7D91" w:rsidRDefault="005A7D91" w:rsidP="005A7D91">
      <w:pPr>
        <w:numPr>
          <w:ilvl w:val="0"/>
          <w:numId w:val="6"/>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12 ore annue in aziende fino a 5 dipendenti;</w:t>
      </w:r>
    </w:p>
    <w:p w14:paraId="3B961D1F" w14:textId="77777777" w:rsidR="005A7D91" w:rsidRDefault="005A7D91" w:rsidP="005A7D91">
      <w:pPr>
        <w:numPr>
          <w:ilvl w:val="0"/>
          <w:numId w:val="6"/>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16 ore annue in aziende da 6 a 10 dipendenti;</w:t>
      </w:r>
    </w:p>
    <w:p w14:paraId="08E808B4" w14:textId="77777777" w:rsidR="005A7D91" w:rsidRDefault="005A7D91" w:rsidP="005A7D91">
      <w:pPr>
        <w:numPr>
          <w:ilvl w:val="0"/>
          <w:numId w:val="6"/>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24 ore annue in aziende da 11 a 15 dipendenti;</w:t>
      </w:r>
    </w:p>
    <w:p w14:paraId="48A29E15" w14:textId="77777777" w:rsidR="005A7D91" w:rsidRDefault="005A7D91" w:rsidP="005A7D91">
      <w:pPr>
        <w:numPr>
          <w:ilvl w:val="0"/>
          <w:numId w:val="6"/>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40 ore annue in aziende con più di 15 dipendenti.</w:t>
      </w:r>
    </w:p>
    <w:p w14:paraId="21976A6A"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Ci sono delle ore extra oltre le 40 ore annuali previste per l'RLS?</w:t>
      </w:r>
    </w:p>
    <w:p w14:paraId="48DA35BB"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764C1CE0"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Si, sono disciplinate dall'Accordo Interconfederale del 18-11-1996 e non hanno un limite massimo, vengono utilizzate quando l’RLS:</w:t>
      </w:r>
    </w:p>
    <w:p w14:paraId="60FCA453" w14:textId="77777777" w:rsidR="005A7D91" w:rsidRDefault="005A7D91" w:rsidP="005A7D91">
      <w:pPr>
        <w:numPr>
          <w:ilvl w:val="0"/>
          <w:numId w:val="7"/>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È consultato in merito alla valutazione dei rischi;</w:t>
      </w:r>
    </w:p>
    <w:p w14:paraId="5738F405" w14:textId="77777777" w:rsidR="005A7D91" w:rsidRDefault="005A7D91" w:rsidP="005A7D91">
      <w:pPr>
        <w:numPr>
          <w:ilvl w:val="0"/>
          <w:numId w:val="7"/>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È consultato sulla designazione degli addetti al servizio di prevenzione, prevenzione incendi, pronto soccorso, emergenze;</w:t>
      </w:r>
    </w:p>
    <w:p w14:paraId="3EF644ED" w14:textId="77777777" w:rsidR="005A7D91" w:rsidRDefault="005A7D91" w:rsidP="005A7D91">
      <w:pPr>
        <w:numPr>
          <w:ilvl w:val="0"/>
          <w:numId w:val="7"/>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È consultato in merito alla formazione;</w:t>
      </w:r>
    </w:p>
    <w:p w14:paraId="08BEFB2A" w14:textId="77777777" w:rsidR="005A7D91" w:rsidRDefault="005A7D91" w:rsidP="005A7D91">
      <w:pPr>
        <w:numPr>
          <w:ilvl w:val="0"/>
          <w:numId w:val="7"/>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Riceve formazione;</w:t>
      </w:r>
    </w:p>
    <w:p w14:paraId="21B61D2D" w14:textId="77777777" w:rsidR="005A7D91" w:rsidRDefault="005A7D91" w:rsidP="005A7D91">
      <w:pPr>
        <w:numPr>
          <w:ilvl w:val="0"/>
          <w:numId w:val="7"/>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Partecipa alle visite e verifiche effettuate dalle autorità competenti (es. ATS);</w:t>
      </w:r>
    </w:p>
    <w:p w14:paraId="628A138C" w14:textId="77777777" w:rsidR="005A7D91" w:rsidRDefault="005A7D91" w:rsidP="005A7D91">
      <w:pPr>
        <w:numPr>
          <w:ilvl w:val="0"/>
          <w:numId w:val="7"/>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Partecipa alla riunione periodica.</w:t>
      </w:r>
    </w:p>
    <w:p w14:paraId="661CD7A5"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7B89C375"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Un RLS può essere perseguito legalmente in merito al suo ruolo?</w:t>
      </w:r>
    </w:p>
    <w:p w14:paraId="6F1C5CA2"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2E1A99BB"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No, l’RLS non può essere perseguito a causa dello svolgimento della propria attività e nei suoi confronti si applicano le stesse tutele previste dalla legge per le rappresentanze sindacali” [art. 50 co.2, D. Lgs.9 aprile 2008 n. 81].</w:t>
      </w:r>
    </w:p>
    <w:p w14:paraId="4D885D8B"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037989B2"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Può un RLS rifiutarsi di firmare il DVR?</w:t>
      </w:r>
    </w:p>
    <w:p w14:paraId="68A4303A"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7DDB149B"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No, la firma comporta esclusivamente la conferma dell’avvenuta consultazione e non implica l’adesione o meno alle decisioni dell’impresa (Accordo Interconfederale comma 8, lettera c).</w:t>
      </w:r>
    </w:p>
    <w:p w14:paraId="58B281F5"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Se si ritiene che ci siano state delle mancanze in merito alla consultazione o per la valutazione che ha adottato l’azienda, si deve comunque firmare il DVR, ma si può scrivere la dicitura: “per presa visione”. È importante scrivere eventuali osservazioni nel VERBALE della riunione periodica. Tali osservazioni potrebbero essere fondamentali per un eventuale coinvolgimento degli organismi di vigilanza.</w:t>
      </w:r>
    </w:p>
    <w:p w14:paraId="53307363"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04C77F93"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lastRenderedPageBreak/>
        <w:t>Cos'è la riunione periodica?</w:t>
      </w:r>
    </w:p>
    <w:p w14:paraId="7475DF60"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69074FD2"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È la riunione che si deve tenere almeno una volta all’anno tra il datore di lavoro o un suo rappresentante, l'RSPP, l'RLS ed il medico competente. Nella riunione il datore di lavoro sottopone all’esame dei partecipanti:</w:t>
      </w:r>
    </w:p>
    <w:p w14:paraId="588E2559" w14:textId="77777777" w:rsidR="005A7D91" w:rsidRDefault="005A7D91" w:rsidP="005A7D91">
      <w:pPr>
        <w:numPr>
          <w:ilvl w:val="0"/>
          <w:numId w:val="8"/>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il documento di valutazione dei rischi;</w:t>
      </w:r>
    </w:p>
    <w:p w14:paraId="603B9D0C" w14:textId="77777777" w:rsidR="005A7D91" w:rsidRDefault="005A7D91" w:rsidP="005A7D91">
      <w:pPr>
        <w:numPr>
          <w:ilvl w:val="0"/>
          <w:numId w:val="8"/>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l’andamento degli infortuni e delle malattie professionali e della sorveglianza sanitaria;</w:t>
      </w:r>
    </w:p>
    <w:p w14:paraId="6A04CDC4" w14:textId="77777777" w:rsidR="005A7D91" w:rsidRDefault="005A7D91" w:rsidP="005A7D91">
      <w:pPr>
        <w:numPr>
          <w:ilvl w:val="0"/>
          <w:numId w:val="8"/>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i criteri di scelta, le caratteristiche tecniche e l’efficacia dei dispositivi di protezione individuale;</w:t>
      </w:r>
    </w:p>
    <w:p w14:paraId="5556D46F" w14:textId="77777777" w:rsidR="005A7D91" w:rsidRDefault="005A7D91" w:rsidP="005A7D91">
      <w:pPr>
        <w:numPr>
          <w:ilvl w:val="0"/>
          <w:numId w:val="8"/>
        </w:numPr>
        <w:spacing w:before="100" w:beforeAutospacing="1" w:after="100" w:afterAutospacing="1"/>
        <w:jc w:val="both"/>
        <w:rPr>
          <w:rFonts w:ascii="Work Sans" w:hAnsi="Work Sans"/>
          <w:color w:val="000000"/>
          <w:sz w:val="21"/>
          <w:szCs w:val="21"/>
        </w:rPr>
      </w:pPr>
      <w:r>
        <w:rPr>
          <w:rFonts w:ascii="Work Sans" w:hAnsi="Work Sans"/>
          <w:color w:val="000000"/>
          <w:sz w:val="21"/>
          <w:szCs w:val="21"/>
        </w:rPr>
        <w:t>i programmi d’informazione e formazione dei dirigenti, dei preposti e dei lavoratori ai fini della sicurezza e della protezione della loro salute.</w:t>
      </w:r>
    </w:p>
    <w:p w14:paraId="7F20864E"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La riunione deve essere verbalizzata ed il verbale inserito nel documento di valutazione dei rischi.</w:t>
      </w:r>
    </w:p>
    <w:p w14:paraId="1DCD5254"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68DC1AE2"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La riunione periodica è sempre obbligatoria?</w:t>
      </w:r>
    </w:p>
    <w:p w14:paraId="5F003D0C"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2732D33F"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Solo nelle aziende con più di quindici dipendenti. Nelle altre aziende solo se l'RLS la chiede in occasione di eventuali significative variazioni delle condizioni di esposizione al rischio, compresa la programmazione e l’introduzione di nuove tecnologie che hanno riflessi sulla sicurezza e salute delle lavoratrici/lavoratori.</w:t>
      </w:r>
    </w:p>
    <w:p w14:paraId="63DEE237"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78993902"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b/>
          <w:bCs/>
          <w:color w:val="000000"/>
          <w:sz w:val="21"/>
          <w:szCs w:val="21"/>
        </w:rPr>
        <w:t>È</w:t>
      </w:r>
      <w:r>
        <w:rPr>
          <w:rStyle w:val="Enfasigrassetto"/>
          <w:rFonts w:ascii="Work Sans" w:hAnsi="Work Sans"/>
          <w:color w:val="000000"/>
          <w:sz w:val="21"/>
          <w:szCs w:val="21"/>
        </w:rPr>
        <w:t> così importante utilizzare il verbale della riunione periodica?</w:t>
      </w:r>
    </w:p>
    <w:p w14:paraId="292D0A8C"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3FFA6A43"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È importante perché l’RLS può fare inserire a verbale le proprie osservazioni e i propri argomenti poiché scrivendo nel verbale si lascia traccia scritta dell’avvenuta comunicazione in merito ad eventuali criticità e il Datore di Lavoro non potrà, per esempio in caso di infortunio, sostenere l'imprevedibilità dell'evento.</w:t>
      </w:r>
    </w:p>
    <w:p w14:paraId="04CB582C"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08023C92"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L'RLS deve essere consultato in merito alla redazione del Documento di Valutazione dei Rischi (DVR)?</w:t>
      </w:r>
    </w:p>
    <w:p w14:paraId="58DA6370"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4D259495"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xml:space="preserve">Si, il datore di lavoro effettua la valutazione ed elabora il documento, in collaborazione con il Responsabile del servizio di prevenzione e protezione e il medico competente e la consultazione del rappresentante dei lavoratori per la sicurezza (Art. 50 </w:t>
      </w:r>
      <w:proofErr w:type="spellStart"/>
      <w:r>
        <w:rPr>
          <w:rFonts w:ascii="Work Sans" w:hAnsi="Work Sans"/>
          <w:color w:val="000000"/>
          <w:sz w:val="21"/>
          <w:szCs w:val="21"/>
        </w:rPr>
        <w:t>D.Lgs</w:t>
      </w:r>
      <w:proofErr w:type="spellEnd"/>
      <w:r>
        <w:rPr>
          <w:rFonts w:ascii="Work Sans" w:hAnsi="Work Sans"/>
          <w:color w:val="000000"/>
          <w:sz w:val="21"/>
          <w:szCs w:val="21"/>
        </w:rPr>
        <w:t xml:space="preserve"> 81/08).</w:t>
      </w:r>
    </w:p>
    <w:p w14:paraId="35C1EA40"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6B447615"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Nel caso in cui in azienda avvenga un'ispezione da parte degli organi di vigilanza, l'RLS deve essere contattato?</w:t>
      </w:r>
    </w:p>
    <w:p w14:paraId="3C7305DB"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23B47090" w14:textId="7183FE39"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È buona prassi che l'RLS venga avvisato nel caso in cui vi sia ispezione da parte degli organismi di vigilanza. Di norma, quando avviene un</w:t>
      </w:r>
      <w:r w:rsidR="000677C3">
        <w:rPr>
          <w:rFonts w:ascii="Work Sans" w:hAnsi="Work Sans"/>
          <w:color w:val="000000"/>
          <w:sz w:val="21"/>
          <w:szCs w:val="21"/>
        </w:rPr>
        <w:t>’</w:t>
      </w:r>
      <w:r>
        <w:rPr>
          <w:rFonts w:ascii="Work Sans" w:hAnsi="Work Sans"/>
          <w:color w:val="000000"/>
          <w:sz w:val="21"/>
          <w:szCs w:val="21"/>
        </w:rPr>
        <w:t xml:space="preserve">ispezione, gli organismi di vigilanza sentono gli RLS, il quale formula eventuali osservazioni. (Art. 50 </w:t>
      </w:r>
      <w:proofErr w:type="spellStart"/>
      <w:r>
        <w:rPr>
          <w:rFonts w:ascii="Work Sans" w:hAnsi="Work Sans"/>
          <w:color w:val="000000"/>
          <w:sz w:val="21"/>
          <w:szCs w:val="21"/>
        </w:rPr>
        <w:t>D.Lgs</w:t>
      </w:r>
      <w:proofErr w:type="spellEnd"/>
      <w:r>
        <w:rPr>
          <w:rFonts w:ascii="Work Sans" w:hAnsi="Work Sans"/>
          <w:color w:val="000000"/>
          <w:sz w:val="21"/>
          <w:szCs w:val="21"/>
        </w:rPr>
        <w:t xml:space="preserve"> 81/08).</w:t>
      </w:r>
    </w:p>
    <w:p w14:paraId="5C4EFB29"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5D062C3C"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Quando prende un permesso RLS, l'RLS è tenuto a indicarne la motivazione?</w:t>
      </w:r>
    </w:p>
    <w:p w14:paraId="50DBD98E"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1D35FBAC"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No, tranne nei casi di sopralluoghi nei luoghi di lavoro, a cui possono partecipare l’RSPP, ASPP e MC.</w:t>
      </w:r>
    </w:p>
    <w:p w14:paraId="3B04BC38"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3FB575CD"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L'RLS deve consultato essere in merito alla nomina di un nuovo membro del Servizio Prevenzione e Protezione (SPP) e/o in merito alla formazione?</w:t>
      </w:r>
    </w:p>
    <w:p w14:paraId="2F7521ED"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3BA33C84"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Sì, deve essere consultato sulla designazione, del responsabile del servizio di prevenzione e protezione, nonché n merito alla designazione degli addetti all'attività di prevenzione incendi, al pronto soccorso, all'evacuazione delle lavoratrici/lavoratori.</w:t>
      </w:r>
    </w:p>
    <w:p w14:paraId="00556F5F"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xml:space="preserve">È consultato preventivamente anche in merito all'organizzazione della formazione delle lavoratrici/lavoratori (Art. 50 </w:t>
      </w:r>
      <w:proofErr w:type="spellStart"/>
      <w:r>
        <w:rPr>
          <w:rFonts w:ascii="Work Sans" w:hAnsi="Work Sans"/>
          <w:color w:val="000000"/>
          <w:sz w:val="21"/>
          <w:szCs w:val="21"/>
        </w:rPr>
        <w:t>D.Lgs</w:t>
      </w:r>
      <w:proofErr w:type="spellEnd"/>
      <w:r>
        <w:rPr>
          <w:rFonts w:ascii="Work Sans" w:hAnsi="Work Sans"/>
          <w:color w:val="000000"/>
          <w:sz w:val="21"/>
          <w:szCs w:val="21"/>
        </w:rPr>
        <w:t xml:space="preserve"> 81/08).</w:t>
      </w:r>
    </w:p>
    <w:p w14:paraId="689E33B3"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lastRenderedPageBreak/>
        <w:t> </w:t>
      </w:r>
    </w:p>
    <w:p w14:paraId="18324FF8"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A chi si può rivolgere un RLS quando viene violata una normativa di salute e sicurezza?</w:t>
      </w:r>
    </w:p>
    <w:p w14:paraId="5D329B35"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79793058"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Come tutti i lavoratori deve rivolgersi e segnalare eventuali criticità in primis al Preposto, al Dirigente, al Datore di Lavoro, al Responsabile del servizio prevenzione e protezione (RSPP), e/o, se presente, all'Addetto al servizio prevenzione e protezione (ASPP) e Medico Competente, cioè a tutte le figure responsabili della sicurezza nel luogo di lavoro.</w:t>
      </w:r>
    </w:p>
    <w:p w14:paraId="394095FB"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Nel caso in cui l’azienda non adotta contromisure atte ad eliminare o ridurre i rischi, l'RLS può rivolgersi alle autorità competenti: ATS, Ispettorato del Lavoro, Vigili del Fuoco, INAIL, agenti di pubblica sicurezza/Carabinieri e anche alle categorie sindacali di riferimento (ai sensi dell’Art.9 l. 300/70).</w:t>
      </w:r>
    </w:p>
    <w:p w14:paraId="7DC69B51"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47416A29"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È possibile che la formazione base del RLS sia fatta in modalità E-learning?</w:t>
      </w:r>
    </w:p>
    <w:p w14:paraId="33928AC6"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17E2ACA4"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Sì, con la presenza online del formatore. Le modalità della formazione online sono descritte nell’Accordo Stato Regioni del 21-12-2011.</w:t>
      </w:r>
    </w:p>
    <w:p w14:paraId="6E05D9D4"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71829A71"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Se avviene un infortunio in azienda, l'RLS deve essere contattato?</w:t>
      </w:r>
    </w:p>
    <w:p w14:paraId="3A6BC7A1"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53D63897"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È auspicabile, non vi è l’obbligo per il preposto o per il datore di lavoro.</w:t>
      </w:r>
    </w:p>
    <w:p w14:paraId="5C45CF2C"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7D29AE69"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L'RLS può essere anche un membro del Servizio Prevenzione e Protezione?</w:t>
      </w:r>
    </w:p>
    <w:p w14:paraId="4314F3C5"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15D8AF8D"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No, l’esercizio delle funzioni di rappresentante dei lavoratori per la sicurezza è incompatibile con la nomina di responsabile o addetto al servizio di prevenzione e protezione.</w:t>
      </w:r>
    </w:p>
    <w:p w14:paraId="34D365AD"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2CF07331"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A parte nella riunione periodica, quando l'RLS può consultare il Documento di Valutazione dei Rischi (DVR)?</w:t>
      </w:r>
    </w:p>
    <w:p w14:paraId="1F7FF45F"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0ACEA4A0"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Il rappresentante dei lavoratori per la sicurezza, su sua richiesta e per l’espletamento della sua funzione, riceve copia del DVR da consultare ogni qual volta che lo ritenga utile e necessario.</w:t>
      </w:r>
    </w:p>
    <w:p w14:paraId="348E45DF"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il documento è consultato esclusivamente in azienda.</w:t>
      </w:r>
    </w:p>
    <w:p w14:paraId="511B5B3F"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2188548F"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L'azienda può rifiutarsi di consegnare e/o far consultare il DVR? Magari per motivi legati alla privacy e/o al segreto industriale?</w:t>
      </w:r>
    </w:p>
    <w:p w14:paraId="0620AF2B"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2EECC775"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No, neppure adducendo questioni riguardanti la privacy, in quanto il rappresentante dei lavoratori per la sicurezza è tenuto al rispetto delle disposizioni di cui al Decreto Legislativo 30 giugno 2003, n. 196 (Codice in materia di protezione dei dati personali) e del segreto industriale relativamente alle informazioni contenute nel documento di valutazione dei rischi, nonché al segreto in ordine ai processi lavorativi di cui vengono a conoscenza nell'esercizio delle funzioni.</w:t>
      </w:r>
    </w:p>
    <w:p w14:paraId="4CACAE3E"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17A55917"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RSU/RSA insieme all'RLS possono fare assemblee in azienda che hanno per oggetto salute e sicurezza?</w:t>
      </w:r>
    </w:p>
    <w:p w14:paraId="3D5795A8"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641520C0"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Sì, deve farle.</w:t>
      </w:r>
    </w:p>
    <w:p w14:paraId="199653F9"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3720325A"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Ci sono delle figure all'interno della CGIL alle quali un RLS può rivolgersi per avere supporto?</w:t>
      </w:r>
    </w:p>
    <w:p w14:paraId="693877B1"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3654A8B4"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Sì, sono naturalmente i funzionari e i RLST della struttura di riferimento, i funzionari dell’INCA, ufficio vertenze e i legali per l’assistenza giuridica.</w:t>
      </w:r>
    </w:p>
    <w:p w14:paraId="68D8CE57"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6070CE59"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L'RLS, di fatto, ha un ruolo di responsabilità all'interno dell'azienda?</w:t>
      </w:r>
    </w:p>
    <w:p w14:paraId="62A91801"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0C0AB8E1"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No, se non responsabilità morali nei confronti dei colleghi.</w:t>
      </w:r>
    </w:p>
    <w:p w14:paraId="12635367"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lastRenderedPageBreak/>
        <w:t> </w:t>
      </w:r>
    </w:p>
    <w:p w14:paraId="07834AB9"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52D64671"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Un RLS può utilizzare le tematiche di salute e sicurezza come materia di contrattazione di secondo livello?</w:t>
      </w:r>
    </w:p>
    <w:p w14:paraId="01592F7A"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557F074D"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Sì, ma solo se tale contrattazione porta a un innalzamento del livello qualitativo e va a migliorare e ampliare le condizioni minime stabilite dalla legge (</w:t>
      </w:r>
      <w:proofErr w:type="spellStart"/>
      <w:r>
        <w:rPr>
          <w:rFonts w:ascii="Work Sans" w:hAnsi="Work Sans"/>
          <w:color w:val="000000"/>
          <w:sz w:val="21"/>
          <w:szCs w:val="21"/>
        </w:rPr>
        <w:t>D.lgs</w:t>
      </w:r>
      <w:proofErr w:type="spellEnd"/>
      <w:r>
        <w:rPr>
          <w:rFonts w:ascii="Work Sans" w:hAnsi="Work Sans"/>
          <w:color w:val="000000"/>
          <w:sz w:val="21"/>
          <w:szCs w:val="21"/>
        </w:rPr>
        <w:t xml:space="preserve"> 81/08).</w:t>
      </w:r>
    </w:p>
    <w:p w14:paraId="054806B8"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Altrimenti, in caso non fosse migliorativa, la legislazione dice che "la salute non può essere oggetto di scambio contrattuale, di contrattazione monetaria, ma è un diritto costituzionale assoluto" (art. 32 Costituzione) il cui perseguimento deve essere un obiettivo comune di tutti.</w:t>
      </w:r>
    </w:p>
    <w:p w14:paraId="37367572"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3F445D85"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Style w:val="Enfasigrassetto"/>
          <w:rFonts w:ascii="Work Sans" w:hAnsi="Work Sans"/>
          <w:color w:val="000000"/>
          <w:sz w:val="21"/>
          <w:szCs w:val="21"/>
        </w:rPr>
        <w:t>Un RLS può essere consultato in merito alla valutazione del rischio stress lavoro correlato?</w:t>
      </w:r>
    </w:p>
    <w:p w14:paraId="3CC49F9E"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5E2C443E"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Sì, deve essere consultato per la valutazione dello stress lavoro-correlato.</w:t>
      </w:r>
    </w:p>
    <w:p w14:paraId="6342E22D" w14:textId="77777777" w:rsidR="005A7D91" w:rsidRDefault="005A7D91" w:rsidP="005A7D91">
      <w:pPr>
        <w:pStyle w:val="NormaleWeb"/>
        <w:spacing w:before="0" w:beforeAutospacing="0" w:after="0" w:afterAutospacing="0"/>
        <w:jc w:val="both"/>
        <w:rPr>
          <w:rFonts w:ascii="Work Sans" w:hAnsi="Work Sans"/>
          <w:color w:val="000000"/>
          <w:sz w:val="21"/>
          <w:szCs w:val="21"/>
        </w:rPr>
      </w:pPr>
      <w:r>
        <w:rPr>
          <w:rFonts w:ascii="Work Sans" w:hAnsi="Work Sans"/>
          <w:color w:val="000000"/>
          <w:sz w:val="21"/>
          <w:szCs w:val="21"/>
        </w:rPr>
        <w:t> </w:t>
      </w:r>
    </w:p>
    <w:p w14:paraId="17EBC885" w14:textId="77777777" w:rsidR="005A7D91" w:rsidRDefault="005A7D91" w:rsidP="005A7D91">
      <w:pPr>
        <w:pStyle w:val="Titolo3"/>
        <w:spacing w:before="0"/>
        <w:rPr>
          <w:rFonts w:ascii="Dosis" w:hAnsi="Dosis"/>
          <w:color w:val="757575"/>
          <w:sz w:val="27"/>
          <w:szCs w:val="27"/>
        </w:rPr>
      </w:pPr>
      <w:r>
        <w:rPr>
          <w:rFonts w:ascii="Dosis" w:hAnsi="Dosis"/>
          <w:b/>
          <w:bCs/>
          <w:color w:val="757575"/>
        </w:rPr>
        <w:t>L'ORGANIZZAZIONE DELLA SICUREZZA</w:t>
      </w:r>
    </w:p>
    <w:p w14:paraId="4B784692"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Chi sono gli attori della prevenzione?</w:t>
      </w:r>
    </w:p>
    <w:p w14:paraId="603827FA" w14:textId="77777777" w:rsidR="005A7D91" w:rsidRDefault="005A7D91" w:rsidP="005A7D91">
      <w:pPr>
        <w:numPr>
          <w:ilvl w:val="0"/>
          <w:numId w:val="9"/>
        </w:numPr>
        <w:spacing w:before="100" w:beforeAutospacing="1" w:after="100" w:afterAutospacing="1"/>
        <w:rPr>
          <w:rFonts w:ascii="Work Sans" w:hAnsi="Work Sans"/>
          <w:color w:val="000000"/>
          <w:sz w:val="21"/>
          <w:szCs w:val="21"/>
        </w:rPr>
      </w:pPr>
      <w:r>
        <w:rPr>
          <w:rFonts w:ascii="Work Sans" w:hAnsi="Work Sans"/>
          <w:color w:val="000000"/>
          <w:sz w:val="21"/>
          <w:szCs w:val="21"/>
        </w:rPr>
        <w:t xml:space="preserve">Datore di </w:t>
      </w:r>
      <w:proofErr w:type="gramStart"/>
      <w:r>
        <w:rPr>
          <w:rFonts w:ascii="Work Sans" w:hAnsi="Work Sans"/>
          <w:color w:val="000000"/>
          <w:sz w:val="21"/>
          <w:szCs w:val="21"/>
        </w:rPr>
        <w:t>lavoro,  (</w:t>
      </w:r>
      <w:proofErr w:type="gramEnd"/>
      <w:r>
        <w:rPr>
          <w:rFonts w:ascii="Work Sans" w:hAnsi="Work Sans"/>
          <w:color w:val="000000"/>
          <w:sz w:val="21"/>
          <w:szCs w:val="21"/>
        </w:rPr>
        <w:fldChar w:fldCharType="begin"/>
      </w:r>
      <w:r>
        <w:rPr>
          <w:rFonts w:ascii="Work Sans" w:hAnsi="Work Sans"/>
          <w:color w:val="000000"/>
          <w:sz w:val="21"/>
          <w:szCs w:val="21"/>
        </w:rPr>
        <w:instrText>HYPERLINK "https://www.rlsfilcams-lombardia.org/dlgs-81-08/" \o "DLgs 81/08 &amp; Sentenze"</w:instrText>
      </w:r>
      <w:r>
        <w:rPr>
          <w:rFonts w:ascii="Work Sans" w:hAnsi="Work Sans"/>
          <w:color w:val="000000"/>
          <w:sz w:val="21"/>
          <w:szCs w:val="21"/>
        </w:rPr>
      </w:r>
      <w:r>
        <w:rPr>
          <w:rFonts w:ascii="Work Sans" w:hAnsi="Work Sans"/>
          <w:color w:val="000000"/>
          <w:sz w:val="21"/>
          <w:szCs w:val="21"/>
        </w:rPr>
        <w:fldChar w:fldCharType="separate"/>
      </w:r>
      <w:r>
        <w:rPr>
          <w:rStyle w:val="Collegamentoipertestuale"/>
          <w:rFonts w:ascii="Work Sans" w:hAnsi="Work Sans"/>
          <w:sz w:val="21"/>
          <w:szCs w:val="21"/>
        </w:rPr>
        <w:t xml:space="preserve">art.17 del </w:t>
      </w:r>
      <w:proofErr w:type="spellStart"/>
      <w:r>
        <w:rPr>
          <w:rStyle w:val="Collegamentoipertestuale"/>
          <w:rFonts w:ascii="Work Sans" w:hAnsi="Work Sans"/>
          <w:sz w:val="21"/>
          <w:szCs w:val="21"/>
        </w:rPr>
        <w:t>D.Lgs</w:t>
      </w:r>
      <w:proofErr w:type="spellEnd"/>
      <w:r>
        <w:rPr>
          <w:rStyle w:val="Collegamentoipertestuale"/>
          <w:rFonts w:ascii="Work Sans" w:hAnsi="Work Sans"/>
          <w:sz w:val="21"/>
          <w:szCs w:val="21"/>
        </w:rPr>
        <w:t xml:space="preserve"> 81/08</w:t>
      </w:r>
      <w:r>
        <w:rPr>
          <w:rFonts w:ascii="Work Sans" w:hAnsi="Work Sans"/>
          <w:color w:val="000000"/>
          <w:sz w:val="21"/>
          <w:szCs w:val="21"/>
        </w:rPr>
        <w:fldChar w:fldCharType="end"/>
      </w:r>
      <w:r>
        <w:rPr>
          <w:rFonts w:ascii="Work Sans" w:hAnsi="Work Sans"/>
          <w:color w:val="000000"/>
          <w:sz w:val="21"/>
          <w:szCs w:val="21"/>
        </w:rPr>
        <w:t>)</w:t>
      </w:r>
    </w:p>
    <w:p w14:paraId="656292F6" w14:textId="77777777" w:rsidR="005A7D91" w:rsidRDefault="005A7D91" w:rsidP="005A7D91">
      <w:pPr>
        <w:numPr>
          <w:ilvl w:val="0"/>
          <w:numId w:val="9"/>
        </w:numPr>
        <w:spacing w:before="100" w:beforeAutospacing="1" w:after="100" w:afterAutospacing="1"/>
        <w:rPr>
          <w:rFonts w:ascii="Work Sans" w:hAnsi="Work Sans"/>
          <w:color w:val="000000"/>
          <w:sz w:val="21"/>
          <w:szCs w:val="21"/>
        </w:rPr>
      </w:pPr>
      <w:r>
        <w:rPr>
          <w:rFonts w:ascii="Work Sans" w:hAnsi="Work Sans"/>
          <w:color w:val="000000"/>
          <w:sz w:val="21"/>
          <w:szCs w:val="21"/>
        </w:rPr>
        <w:t xml:space="preserve">Dirigenti (art.18 del </w:t>
      </w:r>
      <w:proofErr w:type="spellStart"/>
      <w:r>
        <w:rPr>
          <w:rFonts w:ascii="Work Sans" w:hAnsi="Work Sans"/>
          <w:color w:val="000000"/>
          <w:sz w:val="21"/>
          <w:szCs w:val="21"/>
        </w:rPr>
        <w:t>D.lgs</w:t>
      </w:r>
      <w:proofErr w:type="spellEnd"/>
      <w:r>
        <w:rPr>
          <w:rFonts w:ascii="Work Sans" w:hAnsi="Work Sans"/>
          <w:color w:val="000000"/>
          <w:sz w:val="21"/>
          <w:szCs w:val="21"/>
        </w:rPr>
        <w:t xml:space="preserve"> 81/08)</w:t>
      </w:r>
    </w:p>
    <w:p w14:paraId="11ACCBD9" w14:textId="77777777" w:rsidR="005A7D91" w:rsidRDefault="005A7D91" w:rsidP="005A7D91">
      <w:pPr>
        <w:numPr>
          <w:ilvl w:val="0"/>
          <w:numId w:val="9"/>
        </w:numPr>
        <w:spacing w:before="100" w:beforeAutospacing="1" w:after="100" w:afterAutospacing="1"/>
        <w:rPr>
          <w:rFonts w:ascii="Work Sans" w:hAnsi="Work Sans"/>
          <w:color w:val="000000"/>
          <w:sz w:val="21"/>
          <w:szCs w:val="21"/>
        </w:rPr>
      </w:pPr>
      <w:r>
        <w:rPr>
          <w:rFonts w:ascii="Work Sans" w:hAnsi="Work Sans"/>
          <w:color w:val="000000"/>
          <w:sz w:val="21"/>
          <w:szCs w:val="21"/>
        </w:rPr>
        <w:t xml:space="preserve">Preposti (art.19 del </w:t>
      </w:r>
      <w:proofErr w:type="spellStart"/>
      <w:r>
        <w:rPr>
          <w:rFonts w:ascii="Work Sans" w:hAnsi="Work Sans"/>
          <w:color w:val="000000"/>
          <w:sz w:val="21"/>
          <w:szCs w:val="21"/>
        </w:rPr>
        <w:t>D.lgs</w:t>
      </w:r>
      <w:proofErr w:type="spellEnd"/>
      <w:r>
        <w:rPr>
          <w:rFonts w:ascii="Work Sans" w:hAnsi="Work Sans"/>
          <w:color w:val="000000"/>
          <w:sz w:val="21"/>
          <w:szCs w:val="21"/>
        </w:rPr>
        <w:t xml:space="preserve"> 81/08)</w:t>
      </w:r>
    </w:p>
    <w:p w14:paraId="2D150D90" w14:textId="77777777" w:rsidR="005A7D91" w:rsidRPr="005A7D91" w:rsidRDefault="005A7D91" w:rsidP="005A7D91">
      <w:pPr>
        <w:numPr>
          <w:ilvl w:val="0"/>
          <w:numId w:val="9"/>
        </w:numPr>
        <w:spacing w:before="100" w:beforeAutospacing="1" w:after="100" w:afterAutospacing="1"/>
        <w:rPr>
          <w:rFonts w:ascii="Work Sans" w:hAnsi="Work Sans"/>
          <w:color w:val="000000"/>
          <w:sz w:val="21"/>
          <w:szCs w:val="21"/>
          <w:lang w:val="en-US"/>
        </w:rPr>
      </w:pPr>
      <w:r w:rsidRPr="005A7D91">
        <w:rPr>
          <w:rFonts w:ascii="Work Sans" w:hAnsi="Work Sans"/>
          <w:color w:val="000000"/>
          <w:sz w:val="21"/>
          <w:szCs w:val="21"/>
          <w:lang w:val="en-US"/>
        </w:rPr>
        <w:t>Spp (art.31 del D.lgs 81/08)</w:t>
      </w:r>
    </w:p>
    <w:p w14:paraId="1BB61CF7" w14:textId="77777777" w:rsidR="005A7D91" w:rsidRDefault="005A7D91" w:rsidP="005A7D91">
      <w:pPr>
        <w:numPr>
          <w:ilvl w:val="0"/>
          <w:numId w:val="9"/>
        </w:numPr>
        <w:spacing w:before="100" w:beforeAutospacing="1" w:after="100" w:afterAutospacing="1"/>
        <w:rPr>
          <w:rFonts w:ascii="Work Sans" w:hAnsi="Work Sans"/>
          <w:color w:val="000000"/>
          <w:sz w:val="21"/>
          <w:szCs w:val="21"/>
        </w:rPr>
      </w:pPr>
      <w:r>
        <w:rPr>
          <w:rFonts w:ascii="Work Sans" w:hAnsi="Work Sans"/>
          <w:color w:val="000000"/>
          <w:sz w:val="21"/>
          <w:szCs w:val="21"/>
        </w:rPr>
        <w:t xml:space="preserve">Medico Competente (art.25 del </w:t>
      </w:r>
      <w:proofErr w:type="spellStart"/>
      <w:r>
        <w:rPr>
          <w:rFonts w:ascii="Work Sans" w:hAnsi="Work Sans"/>
          <w:color w:val="000000"/>
          <w:sz w:val="21"/>
          <w:szCs w:val="21"/>
        </w:rPr>
        <w:t>D.lgs</w:t>
      </w:r>
      <w:proofErr w:type="spellEnd"/>
      <w:r>
        <w:rPr>
          <w:rFonts w:ascii="Work Sans" w:hAnsi="Work Sans"/>
          <w:color w:val="000000"/>
          <w:sz w:val="21"/>
          <w:szCs w:val="21"/>
        </w:rPr>
        <w:t xml:space="preserve"> 81/08)</w:t>
      </w:r>
    </w:p>
    <w:p w14:paraId="3481E66E" w14:textId="77777777" w:rsidR="005A7D91" w:rsidRPr="005A7D91" w:rsidRDefault="005A7D91" w:rsidP="005A7D91">
      <w:pPr>
        <w:numPr>
          <w:ilvl w:val="0"/>
          <w:numId w:val="9"/>
        </w:numPr>
        <w:spacing w:before="100" w:beforeAutospacing="1" w:after="100" w:afterAutospacing="1"/>
        <w:rPr>
          <w:rFonts w:ascii="Work Sans" w:hAnsi="Work Sans"/>
          <w:color w:val="000000"/>
          <w:sz w:val="21"/>
          <w:szCs w:val="21"/>
          <w:lang w:val="en-US"/>
        </w:rPr>
      </w:pPr>
      <w:r w:rsidRPr="005A7D91">
        <w:rPr>
          <w:rFonts w:ascii="Work Sans" w:hAnsi="Work Sans"/>
          <w:color w:val="000000"/>
          <w:sz w:val="21"/>
          <w:szCs w:val="21"/>
          <w:lang w:val="en-US"/>
        </w:rPr>
        <w:t>Rls (art.50 del D.lgs 81/08) </w:t>
      </w:r>
    </w:p>
    <w:p w14:paraId="7671D45D"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Chi è il datore di lavoro?</w:t>
      </w:r>
    </w:p>
    <w:p w14:paraId="07ECDBCA"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24B88C5B"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Il datore di lavoro è colui il quale nomina RSPP e il medico competente, decide quali rischi devono essere valutati, quali mansioni sottoporre a sorveglianza sanitaria, etc.</w:t>
      </w:r>
    </w:p>
    <w:p w14:paraId="56ED4CD5"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68A9760C"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Chi sono i dirigenti e i preposti?</w:t>
      </w:r>
    </w:p>
    <w:p w14:paraId="48228F10"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70D73772"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xml:space="preserve">Il dirigente è la persona che, in ragione delle competenze professionali e di poteri gerarchici e funzionali adeguati alla natura del’ incarico conferitogli, attua le direttive del datore di lavoro organizzando l’attività lavorativa e vigilando su di essa. Il dirigente è chi organizza il lavoro di altre persone. Per essere dirigenti nel settore della prevenzione non è necessario avere la qualifica di dirigente ma è sufficiente avere il potere di organizzare il lavoro. </w:t>
      </w:r>
      <w:proofErr w:type="gramStart"/>
      <w:r>
        <w:rPr>
          <w:rFonts w:ascii="Work Sans" w:hAnsi="Work Sans"/>
          <w:color w:val="000000"/>
          <w:sz w:val="21"/>
          <w:szCs w:val="21"/>
        </w:rPr>
        <w:t>Ad esempio</w:t>
      </w:r>
      <w:proofErr w:type="gramEnd"/>
      <w:r>
        <w:rPr>
          <w:rFonts w:ascii="Work Sans" w:hAnsi="Work Sans"/>
          <w:color w:val="000000"/>
          <w:sz w:val="21"/>
          <w:szCs w:val="21"/>
        </w:rPr>
        <w:t xml:space="preserve"> sono dirigenti il direttore di stabilimento, il capoofficina, il vicepreside nelle scuole, il direttore dei lavori nei cantieri edili.</w:t>
      </w:r>
    </w:p>
    <w:p w14:paraId="0B76FA11"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6E6415FF"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xml:space="preserve">Il preposto è la persona che, in ragione delle competenze professionali e nei limiti di poteri gerarchici e funzionali adeguati alla natura dell’incarico conferitogli, sovrintende all’attività lavorativa e garantisce l’attuazione delle direttive ricevute, controllandone la corretta esecuzione da parte dei lavoratori ed esercitando un funzionale potere di iniziativa. Il preposto è insomma chi vigila e sorveglia che l’esecuzione dei lavori avvenga secondo l’organizzazione aziendale. </w:t>
      </w:r>
      <w:proofErr w:type="gramStart"/>
      <w:r>
        <w:rPr>
          <w:rFonts w:ascii="Work Sans" w:hAnsi="Work Sans"/>
          <w:color w:val="000000"/>
          <w:sz w:val="21"/>
          <w:szCs w:val="21"/>
        </w:rPr>
        <w:t>Ad esempio</w:t>
      </w:r>
      <w:proofErr w:type="gramEnd"/>
      <w:r>
        <w:rPr>
          <w:rFonts w:ascii="Work Sans" w:hAnsi="Work Sans"/>
          <w:color w:val="000000"/>
          <w:sz w:val="21"/>
          <w:szCs w:val="21"/>
        </w:rPr>
        <w:t xml:space="preserve"> il caposquadra, il lavoratore più anziano, il docente nei laboratori.</w:t>
      </w:r>
    </w:p>
    <w:p w14:paraId="10ACBDD8"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4DFBB1A7"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Cos'è il SPP?</w:t>
      </w:r>
    </w:p>
    <w:p w14:paraId="4BDB379F"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33F1B471"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L'SPP è il servizio di prevenzione e protezione, cioè un apposito nucleo di persone, anche esterno alle aziende, tranne alcune eccezioni, nominate dal datore di lavoro, che hanno il compito di collaborare con il datore di lavoro per la redazione del documento del rischio e per progettare i corsi di formazione nella sicurezza per i dipendenti.</w:t>
      </w:r>
    </w:p>
    <w:p w14:paraId="02C4BCCC" w14:textId="77777777" w:rsidR="00216329" w:rsidRDefault="00216329" w:rsidP="005A7D91">
      <w:pPr>
        <w:pStyle w:val="NormaleWeb"/>
        <w:spacing w:before="0" w:beforeAutospacing="0" w:after="0" w:afterAutospacing="0"/>
        <w:rPr>
          <w:rFonts w:ascii="Work Sans" w:hAnsi="Work Sans"/>
          <w:color w:val="000000"/>
          <w:sz w:val="21"/>
          <w:szCs w:val="21"/>
        </w:rPr>
      </w:pPr>
    </w:p>
    <w:p w14:paraId="177960DB" w14:textId="77777777" w:rsidR="00216329" w:rsidRDefault="00216329" w:rsidP="005A7D91">
      <w:pPr>
        <w:pStyle w:val="NormaleWeb"/>
        <w:spacing w:before="0" w:beforeAutospacing="0" w:after="0" w:afterAutospacing="0"/>
        <w:rPr>
          <w:rFonts w:ascii="Work Sans" w:hAnsi="Work Sans"/>
          <w:color w:val="000000"/>
          <w:sz w:val="21"/>
          <w:szCs w:val="21"/>
        </w:rPr>
      </w:pPr>
    </w:p>
    <w:p w14:paraId="5AA4192F" w14:textId="508B9FAC"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6466FA83"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lastRenderedPageBreak/>
        <w:t>Chi è il RSPP?</w:t>
      </w:r>
    </w:p>
    <w:p w14:paraId="5DA556A5"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2AF9D6BA" w14:textId="3C9583C1"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È un componente del SPP</w:t>
      </w:r>
      <w:r w:rsidR="00216329">
        <w:rPr>
          <w:rFonts w:ascii="Work Sans" w:hAnsi="Work Sans"/>
          <w:color w:val="000000"/>
          <w:sz w:val="21"/>
          <w:szCs w:val="21"/>
        </w:rPr>
        <w:t xml:space="preserve"> (in molte casi anche l’unico </w:t>
      </w:r>
      <w:proofErr w:type="gramStart"/>
      <w:r w:rsidR="00216329">
        <w:rPr>
          <w:rFonts w:ascii="Work Sans" w:hAnsi="Work Sans"/>
          <w:color w:val="000000"/>
          <w:sz w:val="21"/>
          <w:szCs w:val="21"/>
        </w:rPr>
        <w:t xml:space="preserve">componente) </w:t>
      </w:r>
      <w:r>
        <w:rPr>
          <w:rFonts w:ascii="Work Sans" w:hAnsi="Work Sans"/>
          <w:color w:val="000000"/>
          <w:sz w:val="21"/>
          <w:szCs w:val="21"/>
        </w:rPr>
        <w:t xml:space="preserve"> che</w:t>
      </w:r>
      <w:proofErr w:type="gramEnd"/>
      <w:r>
        <w:rPr>
          <w:rFonts w:ascii="Work Sans" w:hAnsi="Work Sans"/>
          <w:color w:val="000000"/>
          <w:sz w:val="21"/>
          <w:szCs w:val="21"/>
        </w:rPr>
        <w:t xml:space="preserve"> è nominato </w:t>
      </w:r>
      <w:r w:rsidR="00216329">
        <w:rPr>
          <w:rFonts w:ascii="Work Sans" w:hAnsi="Work Sans"/>
          <w:color w:val="000000"/>
          <w:sz w:val="21"/>
          <w:szCs w:val="21"/>
        </w:rPr>
        <w:t xml:space="preserve">direttamente </w:t>
      </w:r>
      <w:r>
        <w:rPr>
          <w:rFonts w:ascii="Work Sans" w:hAnsi="Work Sans"/>
          <w:color w:val="000000"/>
          <w:sz w:val="21"/>
          <w:szCs w:val="21"/>
        </w:rPr>
        <w:t xml:space="preserve">dal datore di lavoro </w:t>
      </w:r>
      <w:r w:rsidR="00216329">
        <w:rPr>
          <w:rFonts w:ascii="Work Sans" w:hAnsi="Work Sans"/>
          <w:color w:val="000000"/>
          <w:sz w:val="21"/>
          <w:szCs w:val="21"/>
        </w:rPr>
        <w:t>quale R</w:t>
      </w:r>
      <w:r>
        <w:rPr>
          <w:rFonts w:ascii="Work Sans" w:hAnsi="Work Sans"/>
          <w:color w:val="000000"/>
          <w:sz w:val="21"/>
          <w:szCs w:val="21"/>
        </w:rPr>
        <w:t xml:space="preserve">esponsabile del </w:t>
      </w:r>
      <w:r w:rsidR="00216329">
        <w:rPr>
          <w:rFonts w:ascii="Work Sans" w:hAnsi="Work Sans"/>
          <w:color w:val="000000"/>
          <w:sz w:val="21"/>
          <w:szCs w:val="21"/>
        </w:rPr>
        <w:t>S</w:t>
      </w:r>
      <w:r>
        <w:rPr>
          <w:rFonts w:ascii="Work Sans" w:hAnsi="Work Sans"/>
          <w:color w:val="000000"/>
          <w:sz w:val="21"/>
          <w:szCs w:val="21"/>
        </w:rPr>
        <w:t xml:space="preserve">ervizio </w:t>
      </w:r>
      <w:r w:rsidR="00216329">
        <w:rPr>
          <w:rFonts w:ascii="Work Sans" w:hAnsi="Work Sans"/>
          <w:color w:val="000000"/>
          <w:sz w:val="21"/>
          <w:szCs w:val="21"/>
        </w:rPr>
        <w:t>P</w:t>
      </w:r>
      <w:r>
        <w:rPr>
          <w:rFonts w:ascii="Work Sans" w:hAnsi="Work Sans"/>
          <w:color w:val="000000"/>
          <w:sz w:val="21"/>
          <w:szCs w:val="21"/>
        </w:rPr>
        <w:t xml:space="preserve">revenzione e </w:t>
      </w:r>
      <w:r w:rsidR="00216329">
        <w:rPr>
          <w:rFonts w:ascii="Work Sans" w:hAnsi="Work Sans"/>
          <w:color w:val="000000"/>
          <w:sz w:val="21"/>
          <w:szCs w:val="21"/>
        </w:rPr>
        <w:t>P</w:t>
      </w:r>
      <w:r>
        <w:rPr>
          <w:rFonts w:ascii="Work Sans" w:hAnsi="Work Sans"/>
          <w:color w:val="000000"/>
          <w:sz w:val="21"/>
          <w:szCs w:val="21"/>
        </w:rPr>
        <w:t>rotezione.</w:t>
      </w:r>
    </w:p>
    <w:p w14:paraId="4DAF6ECB"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5E3A37B0" w14:textId="5D9CC3F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Quando il datore di lavoro pu</w:t>
      </w:r>
      <w:r w:rsidR="00216329">
        <w:rPr>
          <w:rStyle w:val="Enfasigrassetto"/>
          <w:rFonts w:ascii="Work Sans" w:hAnsi="Work Sans"/>
          <w:color w:val="000000"/>
          <w:sz w:val="21"/>
          <w:szCs w:val="21"/>
        </w:rPr>
        <w:t>ò</w:t>
      </w:r>
      <w:r>
        <w:rPr>
          <w:rStyle w:val="Enfasigrassetto"/>
          <w:rFonts w:ascii="Work Sans" w:hAnsi="Work Sans"/>
          <w:color w:val="000000"/>
          <w:sz w:val="21"/>
          <w:szCs w:val="21"/>
        </w:rPr>
        <w:t xml:space="preserve"> fare direttamente il RSPP?</w:t>
      </w:r>
    </w:p>
    <w:p w14:paraId="7A7741E3"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4C279155"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In generale quando l’azienda ha meno di dieci dipendenti se agricola, meno di venti dipendenti se di pesca, meno di trenta dipendenti se artigiana o industriale, meno di duecento dipendenti negli altri casi.</w:t>
      </w:r>
    </w:p>
    <w:p w14:paraId="24FF4B10"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70EF6ED7"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Chi è il medico competente?</w:t>
      </w:r>
    </w:p>
    <w:p w14:paraId="2C7C19A1"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2FF00224"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È un medico specializzato in medicina del lavoro a cui il datore di lavoro affida la sorveglianza sanitaria dei propri dipendenti e la sua nomina è obbligatoria solo nei casi previsti dalla legge.</w:t>
      </w:r>
    </w:p>
    <w:p w14:paraId="258EF1F3"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77E4CD11"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Cos'è la sorveglianza sanitaria?</w:t>
      </w:r>
    </w:p>
    <w:p w14:paraId="1F9C048E"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3F678D55"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È un controllo sanitario a cui vengono sottoposti i lavoratori esposti a particolari tipi di rischio. Consiste in controlli organizzativi e ambientali del medico sul posto di lavoro, in visite mediche, audiometriche, ortopediche, oculistiche ed in analisi cliniche dei liquidi biologici (sangue, urina) eseguite sui lavoratori esposti a particolari pericoli.</w:t>
      </w:r>
    </w:p>
    <w:p w14:paraId="02A5D63E"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2F18AC44"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Chi è l'RLS?</w:t>
      </w:r>
    </w:p>
    <w:p w14:paraId="609578D5"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614962D6" w14:textId="22C18F92"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È un Rappresentante dei lavoratori che viene eletto o nominato, per occuparsi dei problemi connessi alla tutela della salute e della sicurezza.</w:t>
      </w:r>
    </w:p>
    <w:p w14:paraId="57619551"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55AA1BA4"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Quali sono i diritti dell'RLS?</w:t>
      </w:r>
    </w:p>
    <w:p w14:paraId="79F34CE6"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05DA0A18"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I diritti sono:</w:t>
      </w:r>
    </w:p>
    <w:p w14:paraId="18C1FBD6" w14:textId="77777777" w:rsidR="005A7D91" w:rsidRDefault="005A7D91" w:rsidP="005A7D91">
      <w:pPr>
        <w:numPr>
          <w:ilvl w:val="0"/>
          <w:numId w:val="10"/>
        </w:numPr>
        <w:spacing w:before="100" w:beforeAutospacing="1" w:after="100" w:afterAutospacing="1"/>
        <w:rPr>
          <w:rFonts w:ascii="Work Sans" w:hAnsi="Work Sans"/>
          <w:color w:val="000000"/>
          <w:sz w:val="21"/>
          <w:szCs w:val="21"/>
        </w:rPr>
      </w:pPr>
      <w:r>
        <w:rPr>
          <w:rFonts w:ascii="Work Sans" w:hAnsi="Work Sans"/>
          <w:color w:val="000000"/>
          <w:sz w:val="21"/>
          <w:szCs w:val="21"/>
        </w:rPr>
        <w:t>partecipazione a corso di formazione sulla sicurezza di almeno 32 ore ed a successivi aggiornamenti annuali;</w:t>
      </w:r>
    </w:p>
    <w:p w14:paraId="64E6EE4C" w14:textId="77777777" w:rsidR="005A7D91" w:rsidRDefault="005A7D91" w:rsidP="005A7D91">
      <w:pPr>
        <w:numPr>
          <w:ilvl w:val="0"/>
          <w:numId w:val="10"/>
        </w:numPr>
        <w:spacing w:before="100" w:beforeAutospacing="1" w:after="100" w:afterAutospacing="1"/>
        <w:rPr>
          <w:rFonts w:ascii="Work Sans" w:hAnsi="Work Sans"/>
          <w:color w:val="000000"/>
          <w:sz w:val="21"/>
          <w:szCs w:val="21"/>
        </w:rPr>
      </w:pPr>
      <w:r>
        <w:rPr>
          <w:rFonts w:ascii="Work Sans" w:hAnsi="Work Sans"/>
          <w:color w:val="000000"/>
          <w:sz w:val="21"/>
          <w:szCs w:val="21"/>
        </w:rPr>
        <w:t>permessi sindacali stabiliti dal CCNL;</w:t>
      </w:r>
    </w:p>
    <w:p w14:paraId="0A50C43C" w14:textId="77777777" w:rsidR="005A7D91" w:rsidRDefault="005A7D91" w:rsidP="005A7D91">
      <w:pPr>
        <w:numPr>
          <w:ilvl w:val="0"/>
          <w:numId w:val="10"/>
        </w:numPr>
        <w:spacing w:before="100" w:beforeAutospacing="1" w:after="100" w:afterAutospacing="1"/>
        <w:rPr>
          <w:rFonts w:ascii="Work Sans" w:hAnsi="Work Sans"/>
          <w:color w:val="000000"/>
          <w:sz w:val="21"/>
          <w:szCs w:val="21"/>
        </w:rPr>
      </w:pPr>
      <w:r>
        <w:rPr>
          <w:rFonts w:ascii="Work Sans" w:hAnsi="Work Sans"/>
          <w:color w:val="000000"/>
          <w:sz w:val="21"/>
          <w:szCs w:val="21"/>
        </w:rPr>
        <w:t>libero accesso ai luoghi di lavoro aziendali;</w:t>
      </w:r>
    </w:p>
    <w:p w14:paraId="5784F77B" w14:textId="77777777" w:rsidR="005A7D91" w:rsidRDefault="005A7D91" w:rsidP="005A7D91">
      <w:pPr>
        <w:numPr>
          <w:ilvl w:val="0"/>
          <w:numId w:val="10"/>
        </w:numPr>
        <w:spacing w:before="100" w:beforeAutospacing="1" w:after="100" w:afterAutospacing="1"/>
        <w:rPr>
          <w:rFonts w:ascii="Work Sans" w:hAnsi="Work Sans"/>
          <w:color w:val="000000"/>
          <w:sz w:val="21"/>
          <w:szCs w:val="21"/>
        </w:rPr>
      </w:pPr>
      <w:r>
        <w:rPr>
          <w:rFonts w:ascii="Work Sans" w:hAnsi="Work Sans"/>
          <w:color w:val="000000"/>
          <w:sz w:val="21"/>
          <w:szCs w:val="21"/>
        </w:rPr>
        <w:t>consultazione sulla nomina del SPP, degli addetti all’emergenza e al primo soccorso;</w:t>
      </w:r>
    </w:p>
    <w:p w14:paraId="231700AD" w14:textId="77777777" w:rsidR="005A7D91" w:rsidRDefault="005A7D91" w:rsidP="005A7D91">
      <w:pPr>
        <w:numPr>
          <w:ilvl w:val="0"/>
          <w:numId w:val="10"/>
        </w:numPr>
        <w:spacing w:before="100" w:beforeAutospacing="1" w:after="100" w:afterAutospacing="1"/>
        <w:rPr>
          <w:rFonts w:ascii="Work Sans" w:hAnsi="Work Sans"/>
          <w:color w:val="000000"/>
          <w:sz w:val="21"/>
          <w:szCs w:val="21"/>
        </w:rPr>
      </w:pPr>
      <w:r>
        <w:rPr>
          <w:rFonts w:ascii="Work Sans" w:hAnsi="Work Sans"/>
          <w:color w:val="000000"/>
          <w:sz w:val="21"/>
          <w:szCs w:val="21"/>
        </w:rPr>
        <w:t>consultazione sulla redazione del documento del rischio cui deve avere libero accesso;</w:t>
      </w:r>
    </w:p>
    <w:p w14:paraId="4481C244" w14:textId="77777777" w:rsidR="005A7D91" w:rsidRDefault="005A7D91" w:rsidP="005A7D91">
      <w:pPr>
        <w:numPr>
          <w:ilvl w:val="0"/>
          <w:numId w:val="10"/>
        </w:numPr>
        <w:spacing w:before="100" w:beforeAutospacing="1" w:after="100" w:afterAutospacing="1"/>
        <w:rPr>
          <w:rFonts w:ascii="Work Sans" w:hAnsi="Work Sans"/>
          <w:color w:val="000000"/>
          <w:sz w:val="21"/>
          <w:szCs w:val="21"/>
        </w:rPr>
      </w:pPr>
      <w:r>
        <w:rPr>
          <w:rFonts w:ascii="Work Sans" w:hAnsi="Work Sans"/>
          <w:color w:val="000000"/>
          <w:sz w:val="21"/>
          <w:szCs w:val="21"/>
        </w:rPr>
        <w:t>diritto di richiedere l’intervento degli organi di vigilanza;</w:t>
      </w:r>
    </w:p>
    <w:p w14:paraId="4106873D" w14:textId="77777777" w:rsidR="005A7D91" w:rsidRDefault="005A7D91" w:rsidP="005A7D91">
      <w:pPr>
        <w:numPr>
          <w:ilvl w:val="0"/>
          <w:numId w:val="10"/>
        </w:numPr>
        <w:spacing w:before="100" w:beforeAutospacing="1" w:after="100" w:afterAutospacing="1"/>
        <w:rPr>
          <w:rFonts w:ascii="Work Sans" w:hAnsi="Work Sans"/>
          <w:color w:val="000000"/>
          <w:sz w:val="21"/>
          <w:szCs w:val="21"/>
        </w:rPr>
      </w:pPr>
      <w:r>
        <w:rPr>
          <w:rFonts w:ascii="Work Sans" w:hAnsi="Work Sans"/>
          <w:color w:val="000000"/>
          <w:sz w:val="21"/>
          <w:szCs w:val="21"/>
        </w:rPr>
        <w:t>partecipazione alla riunione periodica.</w:t>
      </w:r>
    </w:p>
    <w:p w14:paraId="327F1583"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Quali sono i doveri dell'RLS?</w:t>
      </w:r>
    </w:p>
    <w:p w14:paraId="50692113"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6C26B19D"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Rispettare la legge sulla privacy e sul segreto industriale.</w:t>
      </w:r>
    </w:p>
    <w:p w14:paraId="2378BA77"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69962665"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Quali sono i compiti dell'RLS?</w:t>
      </w:r>
    </w:p>
    <w:p w14:paraId="404BCF40"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375AACEE"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Collaborare con il datore di lavoro per migliorare le condizioni di salute sicurezza. Monitorare l’applicazione della normativa vigente. Stimolare e vagliare le segnalazioni ricevute dai colleghi. Mantenersi aggiornato in materia di salute e sicurezza.</w:t>
      </w:r>
    </w:p>
    <w:p w14:paraId="2CA908C5"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408C2394" w14:textId="77777777" w:rsidR="00216329" w:rsidRDefault="00216329" w:rsidP="005A7D91">
      <w:pPr>
        <w:pStyle w:val="NormaleWeb"/>
        <w:spacing w:before="0" w:beforeAutospacing="0" w:after="0" w:afterAutospacing="0"/>
        <w:rPr>
          <w:rStyle w:val="Enfasigrassetto"/>
          <w:rFonts w:ascii="Work Sans" w:hAnsi="Work Sans"/>
          <w:color w:val="000000"/>
          <w:sz w:val="21"/>
          <w:szCs w:val="21"/>
        </w:rPr>
      </w:pPr>
    </w:p>
    <w:p w14:paraId="6BC22D07" w14:textId="02BA4F98"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 xml:space="preserve">Come conoscere il </w:t>
      </w:r>
      <w:r w:rsidR="00216329">
        <w:rPr>
          <w:rStyle w:val="Enfasigrassetto"/>
          <w:rFonts w:ascii="Work Sans" w:hAnsi="Work Sans"/>
          <w:color w:val="000000"/>
          <w:sz w:val="21"/>
          <w:szCs w:val="21"/>
        </w:rPr>
        <w:t>s</w:t>
      </w:r>
      <w:r>
        <w:rPr>
          <w:rStyle w:val="Enfasigrassetto"/>
          <w:rFonts w:ascii="Work Sans" w:hAnsi="Work Sans"/>
          <w:color w:val="000000"/>
          <w:sz w:val="21"/>
          <w:szCs w:val="21"/>
        </w:rPr>
        <w:t>ettore di attività economica della propria azienda?</w:t>
      </w:r>
    </w:p>
    <w:p w14:paraId="13465FFB"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0DDCCC05"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Occorre chiedere il proprio codice ATECO alla Camera di Commercio ove si è iscritti.</w:t>
      </w:r>
    </w:p>
    <w:p w14:paraId="6A8B9941"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lastRenderedPageBreak/>
        <w:t> </w:t>
      </w:r>
    </w:p>
    <w:p w14:paraId="088350B9"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Abrogazione del registro infortuni</w:t>
      </w:r>
    </w:p>
    <w:p w14:paraId="30BC7138"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48504B08"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Il D. Lgs. 151/2015, l'ultimo dei quattro decreti attuativi del Jobs act, col suo art.  21, comma 4, ha abrogato il registro degli infortuni.</w:t>
      </w:r>
    </w:p>
    <w:p w14:paraId="4B5B5C01"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xml:space="preserve">Ciò non toglie il diritto degli </w:t>
      </w:r>
      <w:proofErr w:type="spellStart"/>
      <w:r>
        <w:rPr>
          <w:rFonts w:ascii="Work Sans" w:hAnsi="Work Sans"/>
          <w:color w:val="000000"/>
          <w:sz w:val="21"/>
          <w:szCs w:val="21"/>
        </w:rPr>
        <w:t>Rls</w:t>
      </w:r>
      <w:proofErr w:type="spellEnd"/>
      <w:r>
        <w:rPr>
          <w:rFonts w:ascii="Work Sans" w:hAnsi="Work Sans"/>
          <w:color w:val="000000"/>
          <w:sz w:val="21"/>
          <w:szCs w:val="21"/>
        </w:rPr>
        <w:t xml:space="preserve"> di ricevere durante la riunione periodica le informazioni e i dati sugli infortuni e le malattie professionali.</w:t>
      </w:r>
    </w:p>
    <w:p w14:paraId="0AE57400"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1F9FCB1D"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Chi sono gli organi di vigilanza?</w:t>
      </w:r>
    </w:p>
    <w:p w14:paraId="503FEA55"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3F0D8DB4"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Gli organi di vigilanza ai fini dell’applicazione del D. Lgs. 81/08 sono:</w:t>
      </w:r>
    </w:p>
    <w:p w14:paraId="06020F88" w14:textId="77777777" w:rsidR="005A7D91" w:rsidRDefault="005A7D91" w:rsidP="005A7D91">
      <w:pPr>
        <w:numPr>
          <w:ilvl w:val="0"/>
          <w:numId w:val="11"/>
        </w:numPr>
        <w:spacing w:before="100" w:beforeAutospacing="1" w:after="100" w:afterAutospacing="1"/>
        <w:rPr>
          <w:rFonts w:ascii="Work Sans" w:hAnsi="Work Sans"/>
          <w:color w:val="000000"/>
          <w:sz w:val="21"/>
          <w:szCs w:val="21"/>
        </w:rPr>
      </w:pPr>
      <w:r>
        <w:rPr>
          <w:rFonts w:ascii="Work Sans" w:hAnsi="Work Sans"/>
          <w:color w:val="000000"/>
          <w:sz w:val="21"/>
          <w:szCs w:val="21"/>
        </w:rPr>
        <w:t>L'Azienda della Tutela della Salute (ATS) per tutte le attività e per tutte le aziende</w:t>
      </w:r>
    </w:p>
    <w:p w14:paraId="181A7F6B" w14:textId="77777777" w:rsidR="005A7D91" w:rsidRDefault="005A7D91" w:rsidP="005A7D91">
      <w:pPr>
        <w:numPr>
          <w:ilvl w:val="0"/>
          <w:numId w:val="11"/>
        </w:numPr>
        <w:spacing w:before="100" w:beforeAutospacing="1" w:after="100" w:afterAutospacing="1"/>
        <w:rPr>
          <w:rFonts w:ascii="Work Sans" w:hAnsi="Work Sans"/>
          <w:color w:val="000000"/>
          <w:sz w:val="21"/>
          <w:szCs w:val="21"/>
        </w:rPr>
      </w:pPr>
      <w:r>
        <w:rPr>
          <w:rFonts w:ascii="Work Sans" w:hAnsi="Work Sans"/>
          <w:color w:val="000000"/>
          <w:sz w:val="21"/>
          <w:szCs w:val="21"/>
        </w:rPr>
        <w:t>la Direzione Provinciale del Lavoro (ex Ispettorato del lavoro) per le attività di cantiere</w:t>
      </w:r>
    </w:p>
    <w:p w14:paraId="4B96E963" w14:textId="77777777" w:rsidR="005A7D91" w:rsidRDefault="005A7D91" w:rsidP="005A7D91">
      <w:pPr>
        <w:numPr>
          <w:ilvl w:val="0"/>
          <w:numId w:val="11"/>
        </w:numPr>
        <w:spacing w:before="100" w:beforeAutospacing="1" w:after="100" w:afterAutospacing="1"/>
        <w:rPr>
          <w:rFonts w:ascii="Work Sans" w:hAnsi="Work Sans"/>
          <w:color w:val="000000"/>
          <w:sz w:val="21"/>
          <w:szCs w:val="21"/>
        </w:rPr>
      </w:pPr>
      <w:r>
        <w:rPr>
          <w:rFonts w:ascii="Work Sans" w:hAnsi="Work Sans"/>
          <w:color w:val="000000"/>
          <w:sz w:val="21"/>
          <w:szCs w:val="21"/>
        </w:rPr>
        <w:t>i VVF (Vigili del Fuoco) per tutte le attività, solo ai fini del rischio incendio;</w:t>
      </w:r>
    </w:p>
    <w:p w14:paraId="778459AC" w14:textId="77777777" w:rsidR="005A7D91" w:rsidRDefault="005A7D91" w:rsidP="005A7D91">
      <w:pPr>
        <w:numPr>
          <w:ilvl w:val="0"/>
          <w:numId w:val="11"/>
        </w:numPr>
        <w:spacing w:before="100" w:beforeAutospacing="1" w:after="100" w:afterAutospacing="1"/>
        <w:rPr>
          <w:rFonts w:ascii="Work Sans" w:hAnsi="Work Sans"/>
          <w:color w:val="000000"/>
          <w:sz w:val="21"/>
          <w:szCs w:val="21"/>
        </w:rPr>
      </w:pPr>
      <w:r>
        <w:rPr>
          <w:rFonts w:ascii="Work Sans" w:hAnsi="Work Sans"/>
          <w:color w:val="000000"/>
          <w:sz w:val="21"/>
          <w:szCs w:val="21"/>
        </w:rPr>
        <w:t>INAIL / ISPESL (Istituto Superiore Prevenzione E Sicurezza sul Lavoro) sulle strutture sanitarie del Servizio Sanitario Nazionale congiuntamente ai servizi di prevenzione e sicurezza nei luoghi di lavoro delle ATS.</w:t>
      </w:r>
    </w:p>
    <w:p w14:paraId="2B710C1A" w14:textId="77777777" w:rsidR="005A7D91" w:rsidRDefault="005A7D91" w:rsidP="005A7D91">
      <w:pPr>
        <w:pStyle w:val="NormaleWeb"/>
        <w:spacing w:before="0" w:beforeAutospacing="0" w:after="0" w:afterAutospacing="0"/>
        <w:rPr>
          <w:rFonts w:ascii="Work Sans" w:hAnsi="Work Sans"/>
          <w:color w:val="000000"/>
          <w:sz w:val="21"/>
          <w:szCs w:val="21"/>
        </w:rPr>
      </w:pPr>
      <w:r>
        <w:rPr>
          <w:rStyle w:val="Enfasigrassetto"/>
          <w:rFonts w:ascii="Work Sans" w:hAnsi="Work Sans"/>
          <w:color w:val="000000"/>
          <w:sz w:val="21"/>
          <w:szCs w:val="21"/>
        </w:rPr>
        <w:t>Le squadre antincendio, emergenza e pronto soccorso devono essere sempre nominate?</w:t>
      </w:r>
    </w:p>
    <w:p w14:paraId="2AEA1B96"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723110AC" w14:textId="66EEDD1F"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Si, tranne che nelle imprese o unità produttive fino a cinque lavoratori dove datore di lavoro può svolgere direttamente i compiti di primo soccorso, nonché di prevenzione degli incendi e di evacuazione.</w:t>
      </w:r>
    </w:p>
    <w:p w14:paraId="5F5985C0" w14:textId="77777777" w:rsidR="005A7D91" w:rsidRDefault="005A7D91" w:rsidP="005A7D91">
      <w:pPr>
        <w:pStyle w:val="NormaleWeb"/>
        <w:spacing w:before="0" w:beforeAutospacing="0" w:after="0" w:afterAutospacing="0"/>
        <w:rPr>
          <w:rFonts w:ascii="Work Sans" w:hAnsi="Work Sans"/>
          <w:color w:val="000000"/>
          <w:sz w:val="21"/>
          <w:szCs w:val="21"/>
        </w:rPr>
      </w:pPr>
      <w:r>
        <w:rPr>
          <w:rFonts w:ascii="Work Sans" w:hAnsi="Work Sans"/>
          <w:color w:val="000000"/>
          <w:sz w:val="21"/>
          <w:szCs w:val="21"/>
        </w:rPr>
        <w:t> </w:t>
      </w:r>
    </w:p>
    <w:p w14:paraId="6CE464A3" w14:textId="77777777" w:rsidR="00C7108E" w:rsidRDefault="00C7108E" w:rsidP="00C7108E">
      <w:pPr>
        <w:pStyle w:val="NormaleWeb"/>
        <w:spacing w:before="0" w:beforeAutospacing="0" w:after="0" w:afterAutospacing="0"/>
        <w:jc w:val="center"/>
        <w:rPr>
          <w:rFonts w:ascii="Work Sans" w:hAnsi="Work Sans"/>
          <w:b/>
          <w:bCs/>
          <w:color w:val="000000"/>
          <w:sz w:val="28"/>
          <w:szCs w:val="28"/>
        </w:rPr>
      </w:pPr>
      <w:r w:rsidRPr="00C7108E">
        <w:rPr>
          <w:rFonts w:ascii="Work Sans" w:hAnsi="Work Sans"/>
          <w:b/>
          <w:bCs/>
          <w:color w:val="000000"/>
          <w:sz w:val="28"/>
          <w:szCs w:val="28"/>
        </w:rPr>
        <w:t xml:space="preserve">IL COORDINAMENTO SSL DELLA CGIL TICINO OLONA E’ </w:t>
      </w:r>
    </w:p>
    <w:p w14:paraId="3A866B9C" w14:textId="77777777" w:rsidR="00C7108E" w:rsidRDefault="00C7108E" w:rsidP="00C7108E">
      <w:pPr>
        <w:pStyle w:val="NormaleWeb"/>
        <w:spacing w:before="0" w:beforeAutospacing="0" w:after="0" w:afterAutospacing="0"/>
        <w:jc w:val="center"/>
        <w:rPr>
          <w:rFonts w:ascii="Work Sans" w:hAnsi="Work Sans"/>
          <w:b/>
          <w:bCs/>
          <w:color w:val="000000"/>
          <w:sz w:val="28"/>
          <w:szCs w:val="28"/>
        </w:rPr>
      </w:pPr>
      <w:r w:rsidRPr="00C7108E">
        <w:rPr>
          <w:rFonts w:ascii="Work Sans" w:hAnsi="Work Sans"/>
          <w:b/>
          <w:bCs/>
          <w:color w:val="000000"/>
          <w:sz w:val="28"/>
          <w:szCs w:val="28"/>
        </w:rPr>
        <w:t xml:space="preserve">A DISPOSIZIONE PER SUPPORTARE RLS7RSU e LAVORATORI </w:t>
      </w:r>
    </w:p>
    <w:p w14:paraId="1E5EBC97" w14:textId="7F4C3477" w:rsidR="00216329" w:rsidRPr="00C7108E" w:rsidRDefault="00C7108E" w:rsidP="00C7108E">
      <w:pPr>
        <w:pStyle w:val="NormaleWeb"/>
        <w:spacing w:before="0" w:beforeAutospacing="0" w:after="0" w:afterAutospacing="0"/>
        <w:jc w:val="center"/>
        <w:rPr>
          <w:rFonts w:ascii="Work Sans" w:hAnsi="Work Sans"/>
          <w:b/>
          <w:bCs/>
          <w:color w:val="000000"/>
          <w:sz w:val="28"/>
          <w:szCs w:val="28"/>
        </w:rPr>
      </w:pPr>
      <w:r w:rsidRPr="00C7108E">
        <w:rPr>
          <w:rFonts w:ascii="Work Sans" w:hAnsi="Work Sans"/>
          <w:b/>
          <w:bCs/>
          <w:color w:val="000000"/>
          <w:sz w:val="28"/>
          <w:szCs w:val="28"/>
        </w:rPr>
        <w:t>IN CASO DI PROBLEMI</w:t>
      </w:r>
      <w:r>
        <w:rPr>
          <w:rFonts w:ascii="Work Sans" w:hAnsi="Work Sans"/>
          <w:b/>
          <w:bCs/>
          <w:color w:val="000000"/>
          <w:sz w:val="28"/>
          <w:szCs w:val="28"/>
        </w:rPr>
        <w:t xml:space="preserve"> SU SALUTE E SICUREZZA</w:t>
      </w:r>
    </w:p>
    <w:p w14:paraId="557C2605" w14:textId="244D9271" w:rsidR="00216329" w:rsidRPr="00C7108E" w:rsidRDefault="00C7108E" w:rsidP="00216329">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Work Sans" w:hAnsi="Work Sans"/>
          <w:b/>
          <w:bCs/>
          <w:color w:val="000000"/>
          <w:sz w:val="40"/>
          <w:szCs w:val="40"/>
        </w:rPr>
      </w:pPr>
      <w:r>
        <w:rPr>
          <w:rFonts w:ascii="Work Sans" w:hAnsi="Work Sans"/>
          <w:b/>
          <w:bCs/>
          <w:color w:val="000000"/>
          <w:sz w:val="40"/>
          <w:szCs w:val="40"/>
        </w:rPr>
        <w:t>p</w:t>
      </w:r>
      <w:r w:rsidR="00216329" w:rsidRPr="00C7108E">
        <w:rPr>
          <w:rFonts w:ascii="Work Sans" w:hAnsi="Work Sans"/>
          <w:b/>
          <w:bCs/>
          <w:color w:val="000000"/>
          <w:sz w:val="40"/>
          <w:szCs w:val="40"/>
        </w:rPr>
        <w:t xml:space="preserve">er ulteriori info: </w:t>
      </w:r>
    </w:p>
    <w:p w14:paraId="443E1B69" w14:textId="0F5BDC79" w:rsidR="00216329" w:rsidRPr="00C7108E" w:rsidRDefault="00C7108E" w:rsidP="00216329">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Work Sans" w:hAnsi="Work Sans"/>
          <w:b/>
          <w:bCs/>
          <w:color w:val="000000"/>
          <w:sz w:val="40"/>
          <w:szCs w:val="40"/>
        </w:rPr>
      </w:pPr>
      <w:hyperlink r:id="rId7" w:history="1">
        <w:r w:rsidRPr="00C7108E">
          <w:rPr>
            <w:rStyle w:val="Collegamentoipertestuale"/>
            <w:rFonts w:ascii="Work Sans" w:hAnsi="Work Sans"/>
            <w:b/>
            <w:bCs/>
            <w:sz w:val="40"/>
            <w:szCs w:val="40"/>
          </w:rPr>
          <w:t>sicurezzaticinoolona@cgil.lombardia.it</w:t>
        </w:r>
      </w:hyperlink>
    </w:p>
    <w:p w14:paraId="7940DDF7" w14:textId="6A403648" w:rsidR="00C7108E" w:rsidRPr="00C7108E" w:rsidRDefault="00C7108E" w:rsidP="00216329">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Work Sans" w:hAnsi="Work Sans"/>
          <w:b/>
          <w:bCs/>
          <w:color w:val="000000"/>
          <w:sz w:val="40"/>
          <w:szCs w:val="40"/>
        </w:rPr>
      </w:pPr>
      <w:r w:rsidRPr="00C7108E">
        <w:rPr>
          <w:rFonts w:ascii="Work Sans" w:hAnsi="Work Sans"/>
          <w:b/>
          <w:bCs/>
          <w:color w:val="000000"/>
          <w:sz w:val="40"/>
          <w:szCs w:val="40"/>
        </w:rPr>
        <w:t>giorgio.ortolani@cgil.lombardia.it</w:t>
      </w:r>
    </w:p>
    <w:p w14:paraId="086D0CEA" w14:textId="77777777" w:rsidR="005A7D91" w:rsidRDefault="005A7D91" w:rsidP="005A7D91">
      <w:pPr>
        <w:rPr>
          <w:rFonts w:ascii="Times New Roman" w:hAnsi="Times New Roman"/>
        </w:rPr>
      </w:pPr>
    </w:p>
    <w:p w14:paraId="4E41E17E" w14:textId="77777777" w:rsidR="001F3081" w:rsidRPr="001F3081" w:rsidRDefault="00000000" w:rsidP="00C35616">
      <w:pPr>
        <w:rPr>
          <w:rFonts w:ascii="Times New Roman" w:eastAsia="Times New Roman" w:hAnsi="Times New Roman" w:cs="Times New Roman"/>
          <w:vanish/>
          <w:lang w:eastAsia="it-IT"/>
        </w:rPr>
      </w:pPr>
      <w:hyperlink r:id="rId8" w:tooltip="Link" w:history="1">
        <w:r w:rsidR="001F3081" w:rsidRPr="001F3081">
          <w:rPr>
            <w:rFonts w:ascii="Times New Roman" w:eastAsia="Times New Roman" w:hAnsi="Times New Roman" w:cs="Times New Roman"/>
            <w:color w:val="FFFFFF"/>
            <w:bdr w:val="none" w:sz="0" w:space="0" w:color="auto" w:frame="1"/>
            <w:lang w:eastAsia="it-IT"/>
          </w:rPr>
          <w:br/>
          <w:t>Carta dei Servizi  </w:t>
        </w:r>
      </w:hyperlink>
    </w:p>
    <w:p w14:paraId="59272591" w14:textId="77777777" w:rsidR="005D7D6D" w:rsidRPr="005D7D6D" w:rsidRDefault="005D7D6D" w:rsidP="005D7D6D">
      <w:pPr>
        <w:jc w:val="center"/>
        <w:rPr>
          <w:b/>
          <w:bCs/>
          <w:sz w:val="28"/>
          <w:szCs w:val="28"/>
        </w:rPr>
      </w:pPr>
    </w:p>
    <w:sectPr w:rsidR="005D7D6D" w:rsidRPr="005D7D6D">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F868" w14:textId="77777777" w:rsidR="00260E5F" w:rsidRDefault="00260E5F" w:rsidP="00216329">
      <w:r>
        <w:separator/>
      </w:r>
    </w:p>
  </w:endnote>
  <w:endnote w:type="continuationSeparator" w:id="0">
    <w:p w14:paraId="4ED963A5" w14:textId="77777777" w:rsidR="00260E5F" w:rsidRDefault="00260E5F" w:rsidP="0021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osis">
    <w:panose1 w:val="00000000000000000000"/>
    <w:charset w:val="4D"/>
    <w:family w:val="auto"/>
    <w:pitch w:val="variable"/>
    <w:sig w:usb0="A00000BF" w:usb1="4000207B" w:usb2="00000000" w:usb3="00000000" w:csb0="00000093" w:csb1="00000000"/>
  </w:font>
  <w:font w:name="Work Sans">
    <w:panose1 w:val="00000000000000000000"/>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26770029"/>
      <w:docPartObj>
        <w:docPartGallery w:val="Page Numbers (Bottom of Page)"/>
        <w:docPartUnique/>
      </w:docPartObj>
    </w:sdtPr>
    <w:sdtContent>
      <w:p w14:paraId="2EBCA131" w14:textId="022938BE" w:rsidR="00216329" w:rsidRDefault="00216329" w:rsidP="00C8651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EC38B1C" w14:textId="77777777" w:rsidR="00216329" w:rsidRDefault="00216329" w:rsidP="0021632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08802374"/>
      <w:docPartObj>
        <w:docPartGallery w:val="Page Numbers (Bottom of Page)"/>
        <w:docPartUnique/>
      </w:docPartObj>
    </w:sdtPr>
    <w:sdtContent>
      <w:p w14:paraId="72DB8420" w14:textId="4B7C07C8" w:rsidR="00216329" w:rsidRDefault="00216329" w:rsidP="00C8651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D737EFD" w14:textId="77777777" w:rsidR="00216329" w:rsidRDefault="00216329" w:rsidP="0021632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E2B0" w14:textId="77777777" w:rsidR="00260E5F" w:rsidRDefault="00260E5F" w:rsidP="00216329">
      <w:r>
        <w:separator/>
      </w:r>
    </w:p>
  </w:footnote>
  <w:footnote w:type="continuationSeparator" w:id="0">
    <w:p w14:paraId="0C5606FA" w14:textId="77777777" w:rsidR="00260E5F" w:rsidRDefault="00260E5F" w:rsidP="00216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4D8"/>
    <w:multiLevelType w:val="hybridMultilevel"/>
    <w:tmpl w:val="2A0A38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19B1"/>
    <w:multiLevelType w:val="multilevel"/>
    <w:tmpl w:val="B552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4C7E"/>
    <w:multiLevelType w:val="multilevel"/>
    <w:tmpl w:val="75E4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0309B"/>
    <w:multiLevelType w:val="multilevel"/>
    <w:tmpl w:val="EFBA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83404"/>
    <w:multiLevelType w:val="multilevel"/>
    <w:tmpl w:val="818A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F20A1"/>
    <w:multiLevelType w:val="multilevel"/>
    <w:tmpl w:val="066C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338DF"/>
    <w:multiLevelType w:val="multilevel"/>
    <w:tmpl w:val="1C9A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A05CE"/>
    <w:multiLevelType w:val="hybridMultilevel"/>
    <w:tmpl w:val="D10E9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2837D9"/>
    <w:multiLevelType w:val="multilevel"/>
    <w:tmpl w:val="76AE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E543A"/>
    <w:multiLevelType w:val="multilevel"/>
    <w:tmpl w:val="FE68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467E2"/>
    <w:multiLevelType w:val="multilevel"/>
    <w:tmpl w:val="2B06F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5149543">
    <w:abstractNumId w:val="0"/>
  </w:num>
  <w:num w:numId="2" w16cid:durableId="621544602">
    <w:abstractNumId w:val="4"/>
  </w:num>
  <w:num w:numId="3" w16cid:durableId="2144694313">
    <w:abstractNumId w:val="7"/>
  </w:num>
  <w:num w:numId="4" w16cid:durableId="1704163852">
    <w:abstractNumId w:val="6"/>
  </w:num>
  <w:num w:numId="5" w16cid:durableId="783310088">
    <w:abstractNumId w:val="2"/>
  </w:num>
  <w:num w:numId="6" w16cid:durableId="1995527017">
    <w:abstractNumId w:val="5"/>
  </w:num>
  <w:num w:numId="7" w16cid:durableId="1719931109">
    <w:abstractNumId w:val="9"/>
  </w:num>
  <w:num w:numId="8" w16cid:durableId="1281183884">
    <w:abstractNumId w:val="1"/>
  </w:num>
  <w:num w:numId="9" w16cid:durableId="145173253">
    <w:abstractNumId w:val="3"/>
  </w:num>
  <w:num w:numId="10" w16cid:durableId="1072242879">
    <w:abstractNumId w:val="8"/>
  </w:num>
  <w:num w:numId="11" w16cid:durableId="117458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23"/>
    <w:rsid w:val="000142B5"/>
    <w:rsid w:val="000677C3"/>
    <w:rsid w:val="000A6735"/>
    <w:rsid w:val="000B6D22"/>
    <w:rsid w:val="0013061C"/>
    <w:rsid w:val="00131258"/>
    <w:rsid w:val="00131D1E"/>
    <w:rsid w:val="001665FE"/>
    <w:rsid w:val="001F3081"/>
    <w:rsid w:val="00216329"/>
    <w:rsid w:val="00240866"/>
    <w:rsid w:val="00260E5F"/>
    <w:rsid w:val="002B7A0A"/>
    <w:rsid w:val="00306157"/>
    <w:rsid w:val="00391CB6"/>
    <w:rsid w:val="003F536A"/>
    <w:rsid w:val="005A7D91"/>
    <w:rsid w:val="005D7D6D"/>
    <w:rsid w:val="006C6E65"/>
    <w:rsid w:val="006D24FF"/>
    <w:rsid w:val="00786A23"/>
    <w:rsid w:val="00817D83"/>
    <w:rsid w:val="00AE2125"/>
    <w:rsid w:val="00B6376B"/>
    <w:rsid w:val="00B74EE8"/>
    <w:rsid w:val="00C35616"/>
    <w:rsid w:val="00C65AB0"/>
    <w:rsid w:val="00C7108E"/>
    <w:rsid w:val="00CC7757"/>
    <w:rsid w:val="00E3705B"/>
    <w:rsid w:val="00E42B93"/>
    <w:rsid w:val="00E46354"/>
    <w:rsid w:val="00E51E50"/>
    <w:rsid w:val="00E64DD9"/>
    <w:rsid w:val="00E869E3"/>
    <w:rsid w:val="00EB2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9360168"/>
  <w15:chartTrackingRefBased/>
  <w15:docId w15:val="{BFC64F81-1FFD-E942-9051-2B075B0F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5A7D91"/>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link w:val="Titolo4Carattere"/>
    <w:uiPriority w:val="9"/>
    <w:qFormat/>
    <w:rsid w:val="001F3081"/>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5AB0"/>
    <w:pPr>
      <w:ind w:left="720"/>
      <w:contextualSpacing/>
    </w:pPr>
  </w:style>
  <w:style w:type="paragraph" w:styleId="NormaleWeb">
    <w:name w:val="Normal (Web)"/>
    <w:basedOn w:val="Normale"/>
    <w:uiPriority w:val="99"/>
    <w:semiHidden/>
    <w:unhideWhenUsed/>
    <w:rsid w:val="00CC7757"/>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39"/>
    <w:rsid w:val="00E51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1F3081"/>
    <w:rPr>
      <w:rFonts w:ascii="Times New Roman" w:eastAsia="Times New Roman" w:hAnsi="Times New Roman" w:cs="Times New Roman"/>
      <w:b/>
      <w:bCs/>
      <w:lang w:eastAsia="it-IT"/>
    </w:rPr>
  </w:style>
  <w:style w:type="paragraph" w:customStyle="1" w:styleId="tb-megamenu-item">
    <w:name w:val="tb-megamenu-item"/>
    <w:basedOn w:val="Normale"/>
    <w:rsid w:val="001F3081"/>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1F3081"/>
    <w:rPr>
      <w:color w:val="0000FF"/>
      <w:u w:val="single"/>
    </w:rPr>
  </w:style>
  <w:style w:type="character" w:customStyle="1" w:styleId="apple-converted-space">
    <w:name w:val="apple-converted-space"/>
    <w:basedOn w:val="Carpredefinitoparagrafo"/>
    <w:rsid w:val="001F3081"/>
  </w:style>
  <w:style w:type="paragraph" w:customStyle="1" w:styleId="breadcrumb-item">
    <w:name w:val="breadcrumb-item"/>
    <w:basedOn w:val="Normale"/>
    <w:rsid w:val="001F3081"/>
    <w:pPr>
      <w:spacing w:before="100" w:beforeAutospacing="1" w:after="100" w:afterAutospacing="1"/>
    </w:pPr>
    <w:rPr>
      <w:rFonts w:ascii="Times New Roman" w:eastAsia="Times New Roman" w:hAnsi="Times New Roman" w:cs="Times New Roman"/>
      <w:lang w:eastAsia="it-IT"/>
    </w:rPr>
  </w:style>
  <w:style w:type="character" w:customStyle="1" w:styleId="separator">
    <w:name w:val="separator"/>
    <w:basedOn w:val="Carpredefinitoparagrafo"/>
    <w:rsid w:val="001F3081"/>
  </w:style>
  <w:style w:type="paragraph" w:styleId="Iniziomodulo-z">
    <w:name w:val="HTML Top of Form"/>
    <w:basedOn w:val="Normale"/>
    <w:next w:val="Normale"/>
    <w:link w:val="Iniziomodulo-zCarattere"/>
    <w:hidden/>
    <w:uiPriority w:val="99"/>
    <w:semiHidden/>
    <w:unhideWhenUsed/>
    <w:rsid w:val="001F3081"/>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F308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F3081"/>
    <w:pPr>
      <w:pBdr>
        <w:top w:val="single" w:sz="6" w:space="1" w:color="auto"/>
      </w:pBdr>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F3081"/>
    <w:rPr>
      <w:rFonts w:ascii="Arial" w:eastAsia="Times New Roman" w:hAnsi="Arial" w:cs="Arial"/>
      <w:vanish/>
      <w:sz w:val="16"/>
      <w:szCs w:val="16"/>
      <w:lang w:eastAsia="it-IT"/>
    </w:rPr>
  </w:style>
  <w:style w:type="character" w:customStyle="1" w:styleId="Titolo3Carattere">
    <w:name w:val="Titolo 3 Carattere"/>
    <w:basedOn w:val="Carpredefinitoparagrafo"/>
    <w:link w:val="Titolo3"/>
    <w:uiPriority w:val="9"/>
    <w:semiHidden/>
    <w:rsid w:val="005A7D91"/>
    <w:rPr>
      <w:rFonts w:asciiTheme="majorHAnsi" w:eastAsiaTheme="majorEastAsia" w:hAnsiTheme="majorHAnsi" w:cstheme="majorBidi"/>
      <w:color w:val="1F3763" w:themeColor="accent1" w:themeShade="7F"/>
    </w:rPr>
  </w:style>
  <w:style w:type="character" w:styleId="Enfasigrassetto">
    <w:name w:val="Strong"/>
    <w:basedOn w:val="Carpredefinitoparagrafo"/>
    <w:uiPriority w:val="22"/>
    <w:qFormat/>
    <w:rsid w:val="005A7D91"/>
    <w:rPr>
      <w:b/>
      <w:bCs/>
    </w:rPr>
  </w:style>
  <w:style w:type="paragraph" w:styleId="Pidipagina">
    <w:name w:val="footer"/>
    <w:basedOn w:val="Normale"/>
    <w:link w:val="PidipaginaCarattere"/>
    <w:uiPriority w:val="99"/>
    <w:unhideWhenUsed/>
    <w:rsid w:val="00216329"/>
    <w:pPr>
      <w:tabs>
        <w:tab w:val="center" w:pos="4819"/>
        <w:tab w:val="right" w:pos="9638"/>
      </w:tabs>
    </w:pPr>
  </w:style>
  <w:style w:type="character" w:customStyle="1" w:styleId="PidipaginaCarattere">
    <w:name w:val="Piè di pagina Carattere"/>
    <w:basedOn w:val="Carpredefinitoparagrafo"/>
    <w:link w:val="Pidipagina"/>
    <w:uiPriority w:val="99"/>
    <w:rsid w:val="00216329"/>
  </w:style>
  <w:style w:type="character" w:styleId="Numeropagina">
    <w:name w:val="page number"/>
    <w:basedOn w:val="Carpredefinitoparagrafo"/>
    <w:uiPriority w:val="99"/>
    <w:semiHidden/>
    <w:unhideWhenUsed/>
    <w:rsid w:val="00216329"/>
  </w:style>
  <w:style w:type="character" w:styleId="Menzionenonrisolta">
    <w:name w:val="Unresolved Mention"/>
    <w:basedOn w:val="Carpredefinitoparagrafo"/>
    <w:uiPriority w:val="99"/>
    <w:semiHidden/>
    <w:unhideWhenUsed/>
    <w:rsid w:val="00C71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1441">
      <w:bodyDiv w:val="1"/>
      <w:marLeft w:val="0"/>
      <w:marRight w:val="0"/>
      <w:marTop w:val="0"/>
      <w:marBottom w:val="0"/>
      <w:divBdr>
        <w:top w:val="none" w:sz="0" w:space="0" w:color="auto"/>
        <w:left w:val="none" w:sz="0" w:space="0" w:color="auto"/>
        <w:bottom w:val="none" w:sz="0" w:space="0" w:color="auto"/>
        <w:right w:val="none" w:sz="0" w:space="0" w:color="auto"/>
      </w:divBdr>
      <w:divsChild>
        <w:div w:id="466048907">
          <w:marLeft w:val="0"/>
          <w:marRight w:val="0"/>
          <w:marTop w:val="0"/>
          <w:marBottom w:val="0"/>
          <w:divBdr>
            <w:top w:val="none" w:sz="0" w:space="0" w:color="auto"/>
            <w:left w:val="none" w:sz="0" w:space="0" w:color="auto"/>
            <w:bottom w:val="none" w:sz="0" w:space="0" w:color="auto"/>
            <w:right w:val="none" w:sz="0" w:space="0" w:color="auto"/>
          </w:divBdr>
          <w:divsChild>
            <w:div w:id="1896887143">
              <w:marLeft w:val="0"/>
              <w:marRight w:val="0"/>
              <w:marTop w:val="0"/>
              <w:marBottom w:val="0"/>
              <w:divBdr>
                <w:top w:val="none" w:sz="0" w:space="0" w:color="auto"/>
                <w:left w:val="none" w:sz="0" w:space="0" w:color="auto"/>
                <w:bottom w:val="none" w:sz="0" w:space="0" w:color="auto"/>
                <w:right w:val="none" w:sz="0" w:space="0" w:color="auto"/>
              </w:divBdr>
              <w:divsChild>
                <w:div w:id="10022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5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71377">
          <w:marLeft w:val="0"/>
          <w:marRight w:val="0"/>
          <w:marTop w:val="0"/>
          <w:marBottom w:val="0"/>
          <w:divBdr>
            <w:top w:val="none" w:sz="0" w:space="0" w:color="auto"/>
            <w:left w:val="none" w:sz="0" w:space="0" w:color="auto"/>
            <w:bottom w:val="none" w:sz="0" w:space="0" w:color="auto"/>
            <w:right w:val="none" w:sz="0" w:space="0" w:color="auto"/>
          </w:divBdr>
          <w:divsChild>
            <w:div w:id="1508790407">
              <w:marLeft w:val="0"/>
              <w:marRight w:val="0"/>
              <w:marTop w:val="0"/>
              <w:marBottom w:val="0"/>
              <w:divBdr>
                <w:top w:val="none" w:sz="0" w:space="0" w:color="auto"/>
                <w:left w:val="none" w:sz="0" w:space="0" w:color="auto"/>
                <w:bottom w:val="none" w:sz="0" w:space="0" w:color="auto"/>
                <w:right w:val="none" w:sz="0" w:space="0" w:color="auto"/>
              </w:divBdr>
              <w:divsChild>
                <w:div w:id="1957523601">
                  <w:marLeft w:val="0"/>
                  <w:marRight w:val="0"/>
                  <w:marTop w:val="0"/>
                  <w:marBottom w:val="0"/>
                  <w:divBdr>
                    <w:top w:val="none" w:sz="0" w:space="0" w:color="auto"/>
                    <w:left w:val="none" w:sz="0" w:space="0" w:color="auto"/>
                    <w:bottom w:val="none" w:sz="0" w:space="0" w:color="auto"/>
                    <w:right w:val="none" w:sz="0" w:space="0" w:color="auto"/>
                  </w:divBdr>
                </w:div>
                <w:div w:id="781606734">
                  <w:marLeft w:val="0"/>
                  <w:marRight w:val="0"/>
                  <w:marTop w:val="0"/>
                  <w:marBottom w:val="0"/>
                  <w:divBdr>
                    <w:top w:val="none" w:sz="0" w:space="0" w:color="auto"/>
                    <w:left w:val="none" w:sz="0" w:space="0" w:color="auto"/>
                    <w:bottom w:val="none" w:sz="0" w:space="0" w:color="auto"/>
                    <w:right w:val="none" w:sz="0" w:space="0" w:color="auto"/>
                  </w:divBdr>
                  <w:divsChild>
                    <w:div w:id="511460542">
                      <w:marLeft w:val="480"/>
                      <w:marRight w:val="0"/>
                      <w:marTop w:val="0"/>
                      <w:marBottom w:val="0"/>
                      <w:divBdr>
                        <w:top w:val="none" w:sz="0" w:space="0" w:color="auto"/>
                        <w:left w:val="none" w:sz="0" w:space="0" w:color="auto"/>
                        <w:bottom w:val="none" w:sz="0" w:space="0" w:color="auto"/>
                        <w:right w:val="none" w:sz="0" w:space="0" w:color="auto"/>
                      </w:divBdr>
                    </w:div>
                    <w:div w:id="1398015380">
                      <w:marLeft w:val="480"/>
                      <w:marRight w:val="0"/>
                      <w:marTop w:val="0"/>
                      <w:marBottom w:val="0"/>
                      <w:divBdr>
                        <w:top w:val="none" w:sz="0" w:space="0" w:color="auto"/>
                        <w:left w:val="none" w:sz="0" w:space="0" w:color="auto"/>
                        <w:bottom w:val="none" w:sz="0" w:space="0" w:color="auto"/>
                        <w:right w:val="none" w:sz="0" w:space="0" w:color="auto"/>
                      </w:divBdr>
                    </w:div>
                    <w:div w:id="1243879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40407">
          <w:marLeft w:val="0"/>
          <w:marRight w:val="0"/>
          <w:marTop w:val="0"/>
          <w:marBottom w:val="0"/>
          <w:divBdr>
            <w:top w:val="none" w:sz="0" w:space="0" w:color="auto"/>
            <w:left w:val="none" w:sz="0" w:space="0" w:color="auto"/>
            <w:bottom w:val="none" w:sz="0" w:space="0" w:color="auto"/>
            <w:right w:val="none" w:sz="0" w:space="0" w:color="auto"/>
          </w:divBdr>
          <w:divsChild>
            <w:div w:id="1068186820">
              <w:marLeft w:val="0"/>
              <w:marRight w:val="0"/>
              <w:marTop w:val="0"/>
              <w:marBottom w:val="0"/>
              <w:divBdr>
                <w:top w:val="none" w:sz="0" w:space="0" w:color="auto"/>
                <w:left w:val="none" w:sz="0" w:space="0" w:color="auto"/>
                <w:bottom w:val="none" w:sz="0" w:space="0" w:color="auto"/>
                <w:right w:val="none" w:sz="0" w:space="0" w:color="auto"/>
              </w:divBdr>
              <w:divsChild>
                <w:div w:id="1638147275">
                  <w:marLeft w:val="0"/>
                  <w:marRight w:val="0"/>
                  <w:marTop w:val="0"/>
                  <w:marBottom w:val="0"/>
                  <w:divBdr>
                    <w:top w:val="none" w:sz="0" w:space="0" w:color="auto"/>
                    <w:left w:val="none" w:sz="0" w:space="0" w:color="auto"/>
                    <w:bottom w:val="none" w:sz="0" w:space="0" w:color="auto"/>
                    <w:right w:val="none" w:sz="0" w:space="0" w:color="auto"/>
                  </w:divBdr>
                </w:div>
                <w:div w:id="10475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0891">
      <w:bodyDiv w:val="1"/>
      <w:marLeft w:val="0"/>
      <w:marRight w:val="0"/>
      <w:marTop w:val="0"/>
      <w:marBottom w:val="0"/>
      <w:divBdr>
        <w:top w:val="none" w:sz="0" w:space="0" w:color="auto"/>
        <w:left w:val="none" w:sz="0" w:space="0" w:color="auto"/>
        <w:bottom w:val="none" w:sz="0" w:space="0" w:color="auto"/>
        <w:right w:val="none" w:sz="0" w:space="0" w:color="auto"/>
      </w:divBdr>
      <w:divsChild>
        <w:div w:id="1299644934">
          <w:marLeft w:val="0"/>
          <w:marRight w:val="0"/>
          <w:marTop w:val="0"/>
          <w:marBottom w:val="0"/>
          <w:divBdr>
            <w:top w:val="none" w:sz="0" w:space="0" w:color="auto"/>
            <w:left w:val="none" w:sz="0" w:space="0" w:color="auto"/>
            <w:bottom w:val="none" w:sz="0" w:space="0" w:color="auto"/>
            <w:right w:val="none" w:sz="0" w:space="0" w:color="auto"/>
          </w:divBdr>
          <w:divsChild>
            <w:div w:id="1044643895">
              <w:marLeft w:val="0"/>
              <w:marRight w:val="0"/>
              <w:marTop w:val="0"/>
              <w:marBottom w:val="0"/>
              <w:divBdr>
                <w:top w:val="none" w:sz="0" w:space="0" w:color="auto"/>
                <w:left w:val="none" w:sz="0" w:space="0" w:color="auto"/>
                <w:bottom w:val="none" w:sz="0" w:space="0" w:color="auto"/>
                <w:right w:val="none" w:sz="0" w:space="0" w:color="auto"/>
              </w:divBdr>
              <w:divsChild>
                <w:div w:id="1965191674">
                  <w:marLeft w:val="0"/>
                  <w:marRight w:val="0"/>
                  <w:marTop w:val="0"/>
                  <w:marBottom w:val="0"/>
                  <w:divBdr>
                    <w:top w:val="none" w:sz="0" w:space="0" w:color="auto"/>
                    <w:left w:val="none" w:sz="0" w:space="0" w:color="auto"/>
                    <w:bottom w:val="none" w:sz="0" w:space="0" w:color="auto"/>
                    <w:right w:val="none" w:sz="0" w:space="0" w:color="auto"/>
                  </w:divBdr>
                  <w:divsChild>
                    <w:div w:id="418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7922">
      <w:bodyDiv w:val="1"/>
      <w:marLeft w:val="0"/>
      <w:marRight w:val="0"/>
      <w:marTop w:val="0"/>
      <w:marBottom w:val="0"/>
      <w:divBdr>
        <w:top w:val="none" w:sz="0" w:space="0" w:color="auto"/>
        <w:left w:val="none" w:sz="0" w:space="0" w:color="auto"/>
        <w:bottom w:val="none" w:sz="0" w:space="0" w:color="auto"/>
        <w:right w:val="none" w:sz="0" w:space="0" w:color="auto"/>
      </w:divBdr>
      <w:divsChild>
        <w:div w:id="2024433299">
          <w:marLeft w:val="0"/>
          <w:marRight w:val="0"/>
          <w:marTop w:val="0"/>
          <w:marBottom w:val="0"/>
          <w:divBdr>
            <w:top w:val="none" w:sz="0" w:space="0" w:color="auto"/>
            <w:left w:val="none" w:sz="0" w:space="0" w:color="auto"/>
            <w:bottom w:val="none" w:sz="0" w:space="0" w:color="auto"/>
            <w:right w:val="none" w:sz="0" w:space="0" w:color="auto"/>
          </w:divBdr>
          <w:divsChild>
            <w:div w:id="1078281691">
              <w:marLeft w:val="0"/>
              <w:marRight w:val="0"/>
              <w:marTop w:val="0"/>
              <w:marBottom w:val="0"/>
              <w:divBdr>
                <w:top w:val="none" w:sz="0" w:space="0" w:color="auto"/>
                <w:left w:val="none" w:sz="0" w:space="0" w:color="auto"/>
                <w:bottom w:val="none" w:sz="0" w:space="0" w:color="auto"/>
                <w:right w:val="none" w:sz="0" w:space="0" w:color="auto"/>
              </w:divBdr>
              <w:divsChild>
                <w:div w:id="453056865">
                  <w:marLeft w:val="0"/>
                  <w:marRight w:val="0"/>
                  <w:marTop w:val="0"/>
                  <w:marBottom w:val="0"/>
                  <w:divBdr>
                    <w:top w:val="none" w:sz="0" w:space="0" w:color="auto"/>
                    <w:left w:val="none" w:sz="0" w:space="0" w:color="auto"/>
                    <w:bottom w:val="none" w:sz="0" w:space="0" w:color="auto"/>
                    <w:right w:val="none" w:sz="0" w:space="0" w:color="auto"/>
                  </w:divBdr>
                  <w:divsChild>
                    <w:div w:id="9797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94207">
      <w:bodyDiv w:val="1"/>
      <w:marLeft w:val="0"/>
      <w:marRight w:val="0"/>
      <w:marTop w:val="0"/>
      <w:marBottom w:val="0"/>
      <w:divBdr>
        <w:top w:val="none" w:sz="0" w:space="0" w:color="auto"/>
        <w:left w:val="none" w:sz="0" w:space="0" w:color="auto"/>
        <w:bottom w:val="none" w:sz="0" w:space="0" w:color="auto"/>
        <w:right w:val="none" w:sz="0" w:space="0" w:color="auto"/>
      </w:divBdr>
      <w:divsChild>
        <w:div w:id="987055176">
          <w:marLeft w:val="0"/>
          <w:marRight w:val="0"/>
          <w:marTop w:val="0"/>
          <w:marBottom w:val="0"/>
          <w:divBdr>
            <w:top w:val="none" w:sz="0" w:space="0" w:color="auto"/>
            <w:left w:val="none" w:sz="0" w:space="0" w:color="auto"/>
            <w:bottom w:val="none" w:sz="0" w:space="0" w:color="auto"/>
            <w:right w:val="none" w:sz="0" w:space="0" w:color="auto"/>
          </w:divBdr>
          <w:divsChild>
            <w:div w:id="154955231">
              <w:marLeft w:val="0"/>
              <w:marRight w:val="0"/>
              <w:marTop w:val="0"/>
              <w:marBottom w:val="0"/>
              <w:divBdr>
                <w:top w:val="none" w:sz="0" w:space="0" w:color="auto"/>
                <w:left w:val="none" w:sz="0" w:space="0" w:color="auto"/>
                <w:bottom w:val="none" w:sz="0" w:space="0" w:color="auto"/>
                <w:right w:val="none" w:sz="0" w:space="0" w:color="auto"/>
              </w:divBdr>
              <w:divsChild>
                <w:div w:id="269627092">
                  <w:marLeft w:val="0"/>
                  <w:marRight w:val="0"/>
                  <w:marTop w:val="0"/>
                  <w:marBottom w:val="0"/>
                  <w:divBdr>
                    <w:top w:val="none" w:sz="0" w:space="0" w:color="auto"/>
                    <w:left w:val="none" w:sz="0" w:space="0" w:color="auto"/>
                    <w:bottom w:val="none" w:sz="0" w:space="0" w:color="auto"/>
                    <w:right w:val="none" w:sz="0" w:space="0" w:color="auto"/>
                  </w:divBdr>
                  <w:divsChild>
                    <w:div w:id="1025179928">
                      <w:marLeft w:val="-90"/>
                      <w:marRight w:val="-90"/>
                      <w:marTop w:val="0"/>
                      <w:marBottom w:val="0"/>
                      <w:divBdr>
                        <w:top w:val="none" w:sz="0" w:space="0" w:color="auto"/>
                        <w:left w:val="none" w:sz="0" w:space="0" w:color="auto"/>
                        <w:bottom w:val="none" w:sz="0" w:space="0" w:color="auto"/>
                        <w:right w:val="none" w:sz="0" w:space="0" w:color="auto"/>
                      </w:divBdr>
                      <w:divsChild>
                        <w:div w:id="54934537">
                          <w:marLeft w:val="0"/>
                          <w:marRight w:val="0"/>
                          <w:marTop w:val="0"/>
                          <w:marBottom w:val="0"/>
                          <w:divBdr>
                            <w:top w:val="none" w:sz="0" w:space="0" w:color="auto"/>
                            <w:left w:val="none" w:sz="0" w:space="0" w:color="auto"/>
                            <w:bottom w:val="none" w:sz="0" w:space="0" w:color="auto"/>
                            <w:right w:val="none" w:sz="0" w:space="0" w:color="auto"/>
                          </w:divBdr>
                          <w:divsChild>
                            <w:div w:id="949506137">
                              <w:marLeft w:val="0"/>
                              <w:marRight w:val="0"/>
                              <w:marTop w:val="0"/>
                              <w:marBottom w:val="0"/>
                              <w:divBdr>
                                <w:top w:val="none" w:sz="0" w:space="0" w:color="auto"/>
                                <w:left w:val="none" w:sz="0" w:space="0" w:color="auto"/>
                                <w:bottom w:val="none" w:sz="0" w:space="0" w:color="auto"/>
                                <w:right w:val="none" w:sz="0" w:space="0" w:color="auto"/>
                              </w:divBdr>
                              <w:divsChild>
                                <w:div w:id="958797326">
                                  <w:marLeft w:val="0"/>
                                  <w:marRight w:val="0"/>
                                  <w:marTop w:val="0"/>
                                  <w:marBottom w:val="0"/>
                                  <w:divBdr>
                                    <w:top w:val="none" w:sz="0" w:space="0" w:color="auto"/>
                                    <w:left w:val="none" w:sz="0" w:space="0" w:color="auto"/>
                                    <w:bottom w:val="none" w:sz="0" w:space="0" w:color="auto"/>
                                    <w:right w:val="none" w:sz="0" w:space="0" w:color="auto"/>
                                  </w:divBdr>
                                  <w:divsChild>
                                    <w:div w:id="1869633687">
                                      <w:marLeft w:val="0"/>
                                      <w:marRight w:val="0"/>
                                      <w:marTop w:val="0"/>
                                      <w:marBottom w:val="0"/>
                                      <w:divBdr>
                                        <w:top w:val="none" w:sz="0" w:space="0" w:color="auto"/>
                                        <w:left w:val="none" w:sz="0" w:space="0" w:color="auto"/>
                                        <w:bottom w:val="none" w:sz="0" w:space="0" w:color="auto"/>
                                        <w:right w:val="none" w:sz="0" w:space="0" w:color="auto"/>
                                      </w:divBdr>
                                      <w:divsChild>
                                        <w:div w:id="2098745289">
                                          <w:marLeft w:val="0"/>
                                          <w:marRight w:val="0"/>
                                          <w:marTop w:val="0"/>
                                          <w:marBottom w:val="0"/>
                                          <w:divBdr>
                                            <w:top w:val="none" w:sz="0" w:space="0" w:color="auto"/>
                                            <w:left w:val="none" w:sz="0" w:space="0" w:color="auto"/>
                                            <w:bottom w:val="none" w:sz="0" w:space="0" w:color="auto"/>
                                            <w:right w:val="none" w:sz="0" w:space="0" w:color="auto"/>
                                          </w:divBdr>
                                          <w:divsChild>
                                            <w:div w:id="1868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736255">
          <w:marLeft w:val="0"/>
          <w:marRight w:val="0"/>
          <w:marTop w:val="0"/>
          <w:marBottom w:val="0"/>
          <w:divBdr>
            <w:top w:val="none" w:sz="0" w:space="0" w:color="auto"/>
            <w:left w:val="none" w:sz="0" w:space="0" w:color="auto"/>
            <w:bottom w:val="none" w:sz="0" w:space="0" w:color="auto"/>
            <w:right w:val="none" w:sz="0" w:space="0" w:color="auto"/>
          </w:divBdr>
          <w:divsChild>
            <w:div w:id="579750412">
              <w:marLeft w:val="-90"/>
              <w:marRight w:val="-90"/>
              <w:marTop w:val="0"/>
              <w:marBottom w:val="0"/>
              <w:divBdr>
                <w:top w:val="none" w:sz="0" w:space="0" w:color="auto"/>
                <w:left w:val="none" w:sz="0" w:space="0" w:color="auto"/>
                <w:bottom w:val="none" w:sz="0" w:space="0" w:color="auto"/>
                <w:right w:val="none" w:sz="0" w:space="0" w:color="auto"/>
              </w:divBdr>
              <w:divsChild>
                <w:div w:id="789320746">
                  <w:marLeft w:val="0"/>
                  <w:marRight w:val="0"/>
                  <w:marTop w:val="0"/>
                  <w:marBottom w:val="0"/>
                  <w:divBdr>
                    <w:top w:val="none" w:sz="0" w:space="0" w:color="auto"/>
                    <w:left w:val="none" w:sz="0" w:space="0" w:color="auto"/>
                    <w:bottom w:val="none" w:sz="0" w:space="0" w:color="auto"/>
                    <w:right w:val="none" w:sz="0" w:space="0" w:color="auto"/>
                  </w:divBdr>
                  <w:divsChild>
                    <w:div w:id="1351763354">
                      <w:marLeft w:val="0"/>
                      <w:marRight w:val="0"/>
                      <w:marTop w:val="0"/>
                      <w:marBottom w:val="0"/>
                      <w:divBdr>
                        <w:top w:val="none" w:sz="0" w:space="0" w:color="auto"/>
                        <w:left w:val="none" w:sz="0" w:space="0" w:color="auto"/>
                        <w:bottom w:val="none" w:sz="0" w:space="0" w:color="auto"/>
                        <w:right w:val="none" w:sz="0" w:space="0" w:color="auto"/>
                      </w:divBdr>
                      <w:divsChild>
                        <w:div w:id="1738891393">
                          <w:marLeft w:val="0"/>
                          <w:marRight w:val="0"/>
                          <w:marTop w:val="0"/>
                          <w:marBottom w:val="0"/>
                          <w:divBdr>
                            <w:top w:val="none" w:sz="0" w:space="0" w:color="auto"/>
                            <w:left w:val="none" w:sz="0" w:space="0" w:color="auto"/>
                            <w:bottom w:val="none" w:sz="0" w:space="0" w:color="auto"/>
                            <w:right w:val="none" w:sz="0" w:space="0" w:color="auto"/>
                          </w:divBdr>
                          <w:divsChild>
                            <w:div w:id="1834759224">
                              <w:marLeft w:val="0"/>
                              <w:marRight w:val="0"/>
                              <w:marTop w:val="0"/>
                              <w:marBottom w:val="0"/>
                              <w:divBdr>
                                <w:top w:val="none" w:sz="0" w:space="0" w:color="auto"/>
                                <w:left w:val="none" w:sz="0" w:space="0" w:color="auto"/>
                                <w:bottom w:val="none" w:sz="0" w:space="0" w:color="auto"/>
                                <w:right w:val="none" w:sz="0" w:space="0" w:color="auto"/>
                              </w:divBdr>
                              <w:divsChild>
                                <w:div w:id="10308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014339">
              <w:marLeft w:val="-90"/>
              <w:marRight w:val="-90"/>
              <w:marTop w:val="0"/>
              <w:marBottom w:val="0"/>
              <w:divBdr>
                <w:top w:val="none" w:sz="0" w:space="0" w:color="auto"/>
                <w:left w:val="none" w:sz="0" w:space="0" w:color="auto"/>
                <w:bottom w:val="none" w:sz="0" w:space="0" w:color="auto"/>
                <w:right w:val="none" w:sz="0" w:space="0" w:color="auto"/>
              </w:divBdr>
              <w:divsChild>
                <w:div w:id="1770931620">
                  <w:marLeft w:val="0"/>
                  <w:marRight w:val="0"/>
                  <w:marTop w:val="0"/>
                  <w:marBottom w:val="0"/>
                  <w:divBdr>
                    <w:top w:val="none" w:sz="0" w:space="0" w:color="auto"/>
                    <w:left w:val="none" w:sz="0" w:space="0" w:color="auto"/>
                    <w:bottom w:val="none" w:sz="0" w:space="0" w:color="auto"/>
                    <w:right w:val="none" w:sz="0" w:space="0" w:color="auto"/>
                  </w:divBdr>
                  <w:divsChild>
                    <w:div w:id="952515004">
                      <w:marLeft w:val="375"/>
                      <w:marRight w:val="375"/>
                      <w:marTop w:val="0"/>
                      <w:marBottom w:val="0"/>
                      <w:divBdr>
                        <w:top w:val="none" w:sz="0" w:space="0" w:color="auto"/>
                        <w:left w:val="none" w:sz="0" w:space="0" w:color="auto"/>
                        <w:bottom w:val="none" w:sz="0" w:space="0" w:color="auto"/>
                        <w:right w:val="none" w:sz="0" w:space="0" w:color="auto"/>
                      </w:divBdr>
                      <w:divsChild>
                        <w:div w:id="1321037503">
                          <w:marLeft w:val="0"/>
                          <w:marRight w:val="0"/>
                          <w:marTop w:val="0"/>
                          <w:marBottom w:val="0"/>
                          <w:divBdr>
                            <w:top w:val="none" w:sz="0" w:space="0" w:color="auto"/>
                            <w:left w:val="none" w:sz="0" w:space="0" w:color="auto"/>
                            <w:bottom w:val="none" w:sz="0" w:space="0" w:color="auto"/>
                            <w:right w:val="none" w:sz="0" w:space="0" w:color="auto"/>
                          </w:divBdr>
                          <w:divsChild>
                            <w:div w:id="71126303">
                              <w:marLeft w:val="0"/>
                              <w:marRight w:val="0"/>
                              <w:marTop w:val="0"/>
                              <w:marBottom w:val="0"/>
                              <w:divBdr>
                                <w:top w:val="none" w:sz="0" w:space="0" w:color="auto"/>
                                <w:left w:val="none" w:sz="0" w:space="0" w:color="auto"/>
                                <w:bottom w:val="none" w:sz="0" w:space="0" w:color="auto"/>
                                <w:right w:val="none" w:sz="0" w:space="0" w:color="auto"/>
                              </w:divBdr>
                              <w:divsChild>
                                <w:div w:id="479228966">
                                  <w:marLeft w:val="0"/>
                                  <w:marRight w:val="0"/>
                                  <w:marTop w:val="0"/>
                                  <w:marBottom w:val="0"/>
                                  <w:divBdr>
                                    <w:top w:val="none" w:sz="0" w:space="0" w:color="auto"/>
                                    <w:left w:val="none" w:sz="0" w:space="0" w:color="auto"/>
                                    <w:bottom w:val="none" w:sz="0" w:space="0" w:color="auto"/>
                                    <w:right w:val="none" w:sz="0" w:space="0" w:color="auto"/>
                                  </w:divBdr>
                                  <w:divsChild>
                                    <w:div w:id="1467314672">
                                      <w:marLeft w:val="-90"/>
                                      <w:marRight w:val="-90"/>
                                      <w:marTop w:val="0"/>
                                      <w:marBottom w:val="0"/>
                                      <w:divBdr>
                                        <w:top w:val="none" w:sz="0" w:space="0" w:color="auto"/>
                                        <w:left w:val="none" w:sz="0" w:space="0" w:color="auto"/>
                                        <w:bottom w:val="none" w:sz="0" w:space="0" w:color="auto"/>
                                        <w:right w:val="none" w:sz="0" w:space="0" w:color="auto"/>
                                      </w:divBdr>
                                      <w:divsChild>
                                        <w:div w:id="1107233888">
                                          <w:marLeft w:val="0"/>
                                          <w:marRight w:val="0"/>
                                          <w:marTop w:val="0"/>
                                          <w:marBottom w:val="0"/>
                                          <w:divBdr>
                                            <w:top w:val="none" w:sz="0" w:space="0" w:color="auto"/>
                                            <w:left w:val="none" w:sz="0" w:space="0" w:color="auto"/>
                                            <w:bottom w:val="none" w:sz="0" w:space="0" w:color="auto"/>
                                            <w:right w:val="none" w:sz="0" w:space="0" w:color="auto"/>
                                          </w:divBdr>
                                          <w:divsChild>
                                            <w:div w:id="1302535255">
                                              <w:marLeft w:val="0"/>
                                              <w:marRight w:val="0"/>
                                              <w:marTop w:val="0"/>
                                              <w:marBottom w:val="0"/>
                                              <w:divBdr>
                                                <w:top w:val="none" w:sz="0" w:space="0" w:color="auto"/>
                                                <w:left w:val="none" w:sz="0" w:space="0" w:color="auto"/>
                                                <w:bottom w:val="none" w:sz="0" w:space="0" w:color="auto"/>
                                                <w:right w:val="none" w:sz="0" w:space="0" w:color="auto"/>
                                              </w:divBdr>
                                            </w:div>
                                          </w:divsChild>
                                        </w:div>
                                        <w:div w:id="202061690">
                                          <w:marLeft w:val="0"/>
                                          <w:marRight w:val="0"/>
                                          <w:marTop w:val="0"/>
                                          <w:marBottom w:val="0"/>
                                          <w:divBdr>
                                            <w:top w:val="none" w:sz="0" w:space="0" w:color="auto"/>
                                            <w:left w:val="none" w:sz="0" w:space="0" w:color="auto"/>
                                            <w:bottom w:val="none" w:sz="0" w:space="0" w:color="auto"/>
                                            <w:right w:val="none" w:sz="0" w:space="0" w:color="auto"/>
                                          </w:divBdr>
                                          <w:divsChild>
                                            <w:div w:id="11467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212">
                                      <w:marLeft w:val="-90"/>
                                      <w:marRight w:val="-90"/>
                                      <w:marTop w:val="0"/>
                                      <w:marBottom w:val="0"/>
                                      <w:divBdr>
                                        <w:top w:val="none" w:sz="0" w:space="0" w:color="auto"/>
                                        <w:left w:val="none" w:sz="0" w:space="0" w:color="auto"/>
                                        <w:bottom w:val="none" w:sz="0" w:space="0" w:color="auto"/>
                                        <w:right w:val="none" w:sz="0" w:space="0" w:color="auto"/>
                                      </w:divBdr>
                                      <w:divsChild>
                                        <w:div w:id="160052203">
                                          <w:marLeft w:val="0"/>
                                          <w:marRight w:val="0"/>
                                          <w:marTop w:val="0"/>
                                          <w:marBottom w:val="0"/>
                                          <w:divBdr>
                                            <w:top w:val="none" w:sz="0" w:space="0" w:color="auto"/>
                                            <w:left w:val="none" w:sz="0" w:space="0" w:color="auto"/>
                                            <w:bottom w:val="none" w:sz="0" w:space="0" w:color="auto"/>
                                            <w:right w:val="none" w:sz="0" w:space="0" w:color="auto"/>
                                          </w:divBdr>
                                          <w:divsChild>
                                            <w:div w:id="805784565">
                                              <w:marLeft w:val="0"/>
                                              <w:marRight w:val="0"/>
                                              <w:marTop w:val="0"/>
                                              <w:marBottom w:val="0"/>
                                              <w:divBdr>
                                                <w:top w:val="none" w:sz="0" w:space="0" w:color="auto"/>
                                                <w:left w:val="none" w:sz="0" w:space="0" w:color="auto"/>
                                                <w:bottom w:val="none" w:sz="0" w:space="0" w:color="auto"/>
                                                <w:right w:val="none" w:sz="0" w:space="0" w:color="auto"/>
                                              </w:divBdr>
                                            </w:div>
                                          </w:divsChild>
                                        </w:div>
                                        <w:div w:id="1054039232">
                                          <w:marLeft w:val="0"/>
                                          <w:marRight w:val="0"/>
                                          <w:marTop w:val="0"/>
                                          <w:marBottom w:val="0"/>
                                          <w:divBdr>
                                            <w:top w:val="none" w:sz="0" w:space="0" w:color="auto"/>
                                            <w:left w:val="none" w:sz="0" w:space="0" w:color="auto"/>
                                            <w:bottom w:val="none" w:sz="0" w:space="0" w:color="auto"/>
                                            <w:right w:val="none" w:sz="0" w:space="0" w:color="auto"/>
                                          </w:divBdr>
                                          <w:divsChild>
                                            <w:div w:id="17287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07637">
                                      <w:marLeft w:val="-90"/>
                                      <w:marRight w:val="-90"/>
                                      <w:marTop w:val="0"/>
                                      <w:marBottom w:val="0"/>
                                      <w:divBdr>
                                        <w:top w:val="none" w:sz="0" w:space="0" w:color="auto"/>
                                        <w:left w:val="none" w:sz="0" w:space="0" w:color="auto"/>
                                        <w:bottom w:val="none" w:sz="0" w:space="0" w:color="auto"/>
                                        <w:right w:val="none" w:sz="0" w:space="0" w:color="auto"/>
                                      </w:divBdr>
                                      <w:divsChild>
                                        <w:div w:id="722558490">
                                          <w:marLeft w:val="0"/>
                                          <w:marRight w:val="0"/>
                                          <w:marTop w:val="0"/>
                                          <w:marBottom w:val="0"/>
                                          <w:divBdr>
                                            <w:top w:val="none" w:sz="0" w:space="0" w:color="auto"/>
                                            <w:left w:val="none" w:sz="0" w:space="0" w:color="auto"/>
                                            <w:bottom w:val="none" w:sz="0" w:space="0" w:color="auto"/>
                                            <w:right w:val="none" w:sz="0" w:space="0" w:color="auto"/>
                                          </w:divBdr>
                                          <w:divsChild>
                                            <w:div w:id="425731202">
                                              <w:marLeft w:val="0"/>
                                              <w:marRight w:val="0"/>
                                              <w:marTop w:val="0"/>
                                              <w:marBottom w:val="0"/>
                                              <w:divBdr>
                                                <w:top w:val="none" w:sz="0" w:space="0" w:color="auto"/>
                                                <w:left w:val="none" w:sz="0" w:space="0" w:color="auto"/>
                                                <w:bottom w:val="none" w:sz="0" w:space="0" w:color="auto"/>
                                                <w:right w:val="none" w:sz="0" w:space="0" w:color="auto"/>
                                              </w:divBdr>
                                            </w:div>
                                          </w:divsChild>
                                        </w:div>
                                        <w:div w:id="2013338740">
                                          <w:marLeft w:val="0"/>
                                          <w:marRight w:val="0"/>
                                          <w:marTop w:val="0"/>
                                          <w:marBottom w:val="0"/>
                                          <w:divBdr>
                                            <w:top w:val="none" w:sz="0" w:space="0" w:color="auto"/>
                                            <w:left w:val="none" w:sz="0" w:space="0" w:color="auto"/>
                                            <w:bottom w:val="none" w:sz="0" w:space="0" w:color="auto"/>
                                            <w:right w:val="none" w:sz="0" w:space="0" w:color="auto"/>
                                          </w:divBdr>
                                          <w:divsChild>
                                            <w:div w:id="814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6048">
                                      <w:marLeft w:val="-90"/>
                                      <w:marRight w:val="-90"/>
                                      <w:marTop w:val="0"/>
                                      <w:marBottom w:val="0"/>
                                      <w:divBdr>
                                        <w:top w:val="none" w:sz="0" w:space="0" w:color="auto"/>
                                        <w:left w:val="none" w:sz="0" w:space="0" w:color="auto"/>
                                        <w:bottom w:val="none" w:sz="0" w:space="0" w:color="auto"/>
                                        <w:right w:val="none" w:sz="0" w:space="0" w:color="auto"/>
                                      </w:divBdr>
                                      <w:divsChild>
                                        <w:div w:id="1681202710">
                                          <w:marLeft w:val="0"/>
                                          <w:marRight w:val="0"/>
                                          <w:marTop w:val="0"/>
                                          <w:marBottom w:val="0"/>
                                          <w:divBdr>
                                            <w:top w:val="none" w:sz="0" w:space="0" w:color="auto"/>
                                            <w:left w:val="none" w:sz="0" w:space="0" w:color="auto"/>
                                            <w:bottom w:val="none" w:sz="0" w:space="0" w:color="auto"/>
                                            <w:right w:val="none" w:sz="0" w:space="0" w:color="auto"/>
                                          </w:divBdr>
                                          <w:divsChild>
                                            <w:div w:id="2142259127">
                                              <w:marLeft w:val="0"/>
                                              <w:marRight w:val="0"/>
                                              <w:marTop w:val="0"/>
                                              <w:marBottom w:val="0"/>
                                              <w:divBdr>
                                                <w:top w:val="none" w:sz="0" w:space="0" w:color="auto"/>
                                                <w:left w:val="none" w:sz="0" w:space="0" w:color="auto"/>
                                                <w:bottom w:val="none" w:sz="0" w:space="0" w:color="auto"/>
                                                <w:right w:val="none" w:sz="0" w:space="0" w:color="auto"/>
                                              </w:divBdr>
                                            </w:div>
                                          </w:divsChild>
                                        </w:div>
                                        <w:div w:id="2082556712">
                                          <w:marLeft w:val="0"/>
                                          <w:marRight w:val="0"/>
                                          <w:marTop w:val="0"/>
                                          <w:marBottom w:val="0"/>
                                          <w:divBdr>
                                            <w:top w:val="none" w:sz="0" w:space="0" w:color="auto"/>
                                            <w:left w:val="none" w:sz="0" w:space="0" w:color="auto"/>
                                            <w:bottom w:val="none" w:sz="0" w:space="0" w:color="auto"/>
                                            <w:right w:val="none" w:sz="0" w:space="0" w:color="auto"/>
                                          </w:divBdr>
                                          <w:divsChild>
                                            <w:div w:id="11023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779">
                                      <w:marLeft w:val="-90"/>
                                      <w:marRight w:val="-90"/>
                                      <w:marTop w:val="0"/>
                                      <w:marBottom w:val="0"/>
                                      <w:divBdr>
                                        <w:top w:val="none" w:sz="0" w:space="0" w:color="auto"/>
                                        <w:left w:val="none" w:sz="0" w:space="0" w:color="auto"/>
                                        <w:bottom w:val="none" w:sz="0" w:space="0" w:color="auto"/>
                                        <w:right w:val="none" w:sz="0" w:space="0" w:color="auto"/>
                                      </w:divBdr>
                                      <w:divsChild>
                                        <w:div w:id="1718427272">
                                          <w:marLeft w:val="0"/>
                                          <w:marRight w:val="0"/>
                                          <w:marTop w:val="0"/>
                                          <w:marBottom w:val="0"/>
                                          <w:divBdr>
                                            <w:top w:val="none" w:sz="0" w:space="0" w:color="auto"/>
                                            <w:left w:val="none" w:sz="0" w:space="0" w:color="auto"/>
                                            <w:bottom w:val="none" w:sz="0" w:space="0" w:color="auto"/>
                                            <w:right w:val="none" w:sz="0" w:space="0" w:color="auto"/>
                                          </w:divBdr>
                                          <w:divsChild>
                                            <w:div w:id="214316165">
                                              <w:marLeft w:val="0"/>
                                              <w:marRight w:val="0"/>
                                              <w:marTop w:val="0"/>
                                              <w:marBottom w:val="0"/>
                                              <w:divBdr>
                                                <w:top w:val="none" w:sz="0" w:space="0" w:color="auto"/>
                                                <w:left w:val="none" w:sz="0" w:space="0" w:color="auto"/>
                                                <w:bottom w:val="none" w:sz="0" w:space="0" w:color="auto"/>
                                                <w:right w:val="none" w:sz="0" w:space="0" w:color="auto"/>
                                              </w:divBdr>
                                            </w:div>
                                          </w:divsChild>
                                        </w:div>
                                        <w:div w:id="759982768">
                                          <w:marLeft w:val="0"/>
                                          <w:marRight w:val="0"/>
                                          <w:marTop w:val="0"/>
                                          <w:marBottom w:val="0"/>
                                          <w:divBdr>
                                            <w:top w:val="none" w:sz="0" w:space="0" w:color="auto"/>
                                            <w:left w:val="none" w:sz="0" w:space="0" w:color="auto"/>
                                            <w:bottom w:val="none" w:sz="0" w:space="0" w:color="auto"/>
                                            <w:right w:val="none" w:sz="0" w:space="0" w:color="auto"/>
                                          </w:divBdr>
                                          <w:divsChild>
                                            <w:div w:id="16660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653">
                                      <w:marLeft w:val="-90"/>
                                      <w:marRight w:val="-90"/>
                                      <w:marTop w:val="0"/>
                                      <w:marBottom w:val="0"/>
                                      <w:divBdr>
                                        <w:top w:val="none" w:sz="0" w:space="0" w:color="auto"/>
                                        <w:left w:val="none" w:sz="0" w:space="0" w:color="auto"/>
                                        <w:bottom w:val="none" w:sz="0" w:space="0" w:color="auto"/>
                                        <w:right w:val="none" w:sz="0" w:space="0" w:color="auto"/>
                                      </w:divBdr>
                                      <w:divsChild>
                                        <w:div w:id="1377511108">
                                          <w:marLeft w:val="0"/>
                                          <w:marRight w:val="0"/>
                                          <w:marTop w:val="0"/>
                                          <w:marBottom w:val="0"/>
                                          <w:divBdr>
                                            <w:top w:val="none" w:sz="0" w:space="0" w:color="auto"/>
                                            <w:left w:val="none" w:sz="0" w:space="0" w:color="auto"/>
                                            <w:bottom w:val="none" w:sz="0" w:space="0" w:color="auto"/>
                                            <w:right w:val="none" w:sz="0" w:space="0" w:color="auto"/>
                                          </w:divBdr>
                                          <w:divsChild>
                                            <w:div w:id="3362530">
                                              <w:marLeft w:val="0"/>
                                              <w:marRight w:val="0"/>
                                              <w:marTop w:val="0"/>
                                              <w:marBottom w:val="0"/>
                                              <w:divBdr>
                                                <w:top w:val="none" w:sz="0" w:space="0" w:color="auto"/>
                                                <w:left w:val="none" w:sz="0" w:space="0" w:color="auto"/>
                                                <w:bottom w:val="none" w:sz="0" w:space="0" w:color="auto"/>
                                                <w:right w:val="none" w:sz="0" w:space="0" w:color="auto"/>
                                              </w:divBdr>
                                            </w:div>
                                          </w:divsChild>
                                        </w:div>
                                        <w:div w:id="948312652">
                                          <w:marLeft w:val="0"/>
                                          <w:marRight w:val="0"/>
                                          <w:marTop w:val="0"/>
                                          <w:marBottom w:val="0"/>
                                          <w:divBdr>
                                            <w:top w:val="none" w:sz="0" w:space="0" w:color="auto"/>
                                            <w:left w:val="none" w:sz="0" w:space="0" w:color="auto"/>
                                            <w:bottom w:val="none" w:sz="0" w:space="0" w:color="auto"/>
                                            <w:right w:val="none" w:sz="0" w:space="0" w:color="auto"/>
                                          </w:divBdr>
                                          <w:divsChild>
                                            <w:div w:id="11422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3167">
                                      <w:marLeft w:val="-90"/>
                                      <w:marRight w:val="-90"/>
                                      <w:marTop w:val="0"/>
                                      <w:marBottom w:val="0"/>
                                      <w:divBdr>
                                        <w:top w:val="none" w:sz="0" w:space="0" w:color="auto"/>
                                        <w:left w:val="none" w:sz="0" w:space="0" w:color="auto"/>
                                        <w:bottom w:val="none" w:sz="0" w:space="0" w:color="auto"/>
                                        <w:right w:val="none" w:sz="0" w:space="0" w:color="auto"/>
                                      </w:divBdr>
                                      <w:divsChild>
                                        <w:div w:id="1190487065">
                                          <w:marLeft w:val="0"/>
                                          <w:marRight w:val="0"/>
                                          <w:marTop w:val="0"/>
                                          <w:marBottom w:val="0"/>
                                          <w:divBdr>
                                            <w:top w:val="none" w:sz="0" w:space="0" w:color="auto"/>
                                            <w:left w:val="none" w:sz="0" w:space="0" w:color="auto"/>
                                            <w:bottom w:val="none" w:sz="0" w:space="0" w:color="auto"/>
                                            <w:right w:val="none" w:sz="0" w:space="0" w:color="auto"/>
                                          </w:divBdr>
                                          <w:divsChild>
                                            <w:div w:id="12966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085">
                                      <w:marLeft w:val="-90"/>
                                      <w:marRight w:val="-90"/>
                                      <w:marTop w:val="0"/>
                                      <w:marBottom w:val="0"/>
                                      <w:divBdr>
                                        <w:top w:val="none" w:sz="0" w:space="0" w:color="auto"/>
                                        <w:left w:val="none" w:sz="0" w:space="0" w:color="auto"/>
                                        <w:bottom w:val="none" w:sz="0" w:space="0" w:color="auto"/>
                                        <w:right w:val="none" w:sz="0" w:space="0" w:color="auto"/>
                                      </w:divBdr>
                                      <w:divsChild>
                                        <w:div w:id="1194031456">
                                          <w:marLeft w:val="0"/>
                                          <w:marRight w:val="0"/>
                                          <w:marTop w:val="0"/>
                                          <w:marBottom w:val="0"/>
                                          <w:divBdr>
                                            <w:top w:val="none" w:sz="0" w:space="0" w:color="auto"/>
                                            <w:left w:val="none" w:sz="0" w:space="0" w:color="auto"/>
                                            <w:bottom w:val="none" w:sz="0" w:space="0" w:color="auto"/>
                                            <w:right w:val="none" w:sz="0" w:space="0" w:color="auto"/>
                                          </w:divBdr>
                                          <w:divsChild>
                                            <w:div w:id="312832964">
                                              <w:marLeft w:val="0"/>
                                              <w:marRight w:val="0"/>
                                              <w:marTop w:val="0"/>
                                              <w:marBottom w:val="0"/>
                                              <w:divBdr>
                                                <w:top w:val="none" w:sz="0" w:space="0" w:color="auto"/>
                                                <w:left w:val="none" w:sz="0" w:space="0" w:color="auto"/>
                                                <w:bottom w:val="none" w:sz="0" w:space="0" w:color="auto"/>
                                                <w:right w:val="none" w:sz="0" w:space="0" w:color="auto"/>
                                              </w:divBdr>
                                            </w:div>
                                          </w:divsChild>
                                        </w:div>
                                        <w:div w:id="1353141353">
                                          <w:marLeft w:val="0"/>
                                          <w:marRight w:val="0"/>
                                          <w:marTop w:val="0"/>
                                          <w:marBottom w:val="0"/>
                                          <w:divBdr>
                                            <w:top w:val="none" w:sz="0" w:space="0" w:color="auto"/>
                                            <w:left w:val="none" w:sz="0" w:space="0" w:color="auto"/>
                                            <w:bottom w:val="none" w:sz="0" w:space="0" w:color="auto"/>
                                            <w:right w:val="none" w:sz="0" w:space="0" w:color="auto"/>
                                          </w:divBdr>
                                          <w:divsChild>
                                            <w:div w:id="63727929">
                                              <w:marLeft w:val="0"/>
                                              <w:marRight w:val="0"/>
                                              <w:marTop w:val="0"/>
                                              <w:marBottom w:val="0"/>
                                              <w:divBdr>
                                                <w:top w:val="none" w:sz="0" w:space="0" w:color="auto"/>
                                                <w:left w:val="none" w:sz="0" w:space="0" w:color="auto"/>
                                                <w:bottom w:val="none" w:sz="0" w:space="0" w:color="auto"/>
                                                <w:right w:val="none" w:sz="0" w:space="0" w:color="auto"/>
                                              </w:divBdr>
                                            </w:div>
                                            <w:div w:id="1252008535">
                                              <w:marLeft w:val="0"/>
                                              <w:marRight w:val="0"/>
                                              <w:marTop w:val="0"/>
                                              <w:marBottom w:val="0"/>
                                              <w:divBdr>
                                                <w:top w:val="none" w:sz="0" w:space="0" w:color="auto"/>
                                                <w:left w:val="none" w:sz="0" w:space="0" w:color="auto"/>
                                                <w:bottom w:val="none" w:sz="0" w:space="0" w:color="auto"/>
                                                <w:right w:val="none" w:sz="0" w:space="0" w:color="auto"/>
                                              </w:divBdr>
                                            </w:div>
                                            <w:div w:id="1950966434">
                                              <w:marLeft w:val="0"/>
                                              <w:marRight w:val="0"/>
                                              <w:marTop w:val="0"/>
                                              <w:marBottom w:val="0"/>
                                              <w:divBdr>
                                                <w:top w:val="none" w:sz="0" w:space="0" w:color="auto"/>
                                                <w:left w:val="none" w:sz="0" w:space="0" w:color="auto"/>
                                                <w:bottom w:val="none" w:sz="0" w:space="0" w:color="auto"/>
                                                <w:right w:val="none" w:sz="0" w:space="0" w:color="auto"/>
                                              </w:divBdr>
                                            </w:div>
                                            <w:div w:id="20516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8518">
                                      <w:marLeft w:val="0"/>
                                      <w:marRight w:val="0"/>
                                      <w:marTop w:val="0"/>
                                      <w:marBottom w:val="0"/>
                                      <w:divBdr>
                                        <w:top w:val="none" w:sz="0" w:space="0" w:color="auto"/>
                                        <w:left w:val="none" w:sz="0" w:space="0" w:color="auto"/>
                                        <w:bottom w:val="none" w:sz="0" w:space="0" w:color="auto"/>
                                        <w:right w:val="none" w:sz="0" w:space="0" w:color="auto"/>
                                      </w:divBdr>
                                    </w:div>
                                    <w:div w:id="2078821755">
                                      <w:marLeft w:val="0"/>
                                      <w:marRight w:val="0"/>
                                      <w:marTop w:val="0"/>
                                      <w:marBottom w:val="0"/>
                                      <w:divBdr>
                                        <w:top w:val="none" w:sz="0" w:space="0" w:color="auto"/>
                                        <w:left w:val="none" w:sz="0" w:space="0" w:color="auto"/>
                                        <w:bottom w:val="none" w:sz="0" w:space="0" w:color="auto"/>
                                        <w:right w:val="none" w:sz="0" w:space="0" w:color="auto"/>
                                      </w:divBdr>
                                    </w:div>
                                    <w:div w:id="145049548">
                                      <w:marLeft w:val="0"/>
                                      <w:marRight w:val="0"/>
                                      <w:marTop w:val="0"/>
                                      <w:marBottom w:val="0"/>
                                      <w:divBdr>
                                        <w:top w:val="none" w:sz="0" w:space="0" w:color="auto"/>
                                        <w:left w:val="none" w:sz="0" w:space="0" w:color="auto"/>
                                        <w:bottom w:val="none" w:sz="0" w:space="0" w:color="auto"/>
                                        <w:right w:val="none" w:sz="0" w:space="0" w:color="auto"/>
                                      </w:divBdr>
                                    </w:div>
                                    <w:div w:id="2141917165">
                                      <w:marLeft w:val="0"/>
                                      <w:marRight w:val="0"/>
                                      <w:marTop w:val="0"/>
                                      <w:marBottom w:val="0"/>
                                      <w:divBdr>
                                        <w:top w:val="none" w:sz="0" w:space="0" w:color="auto"/>
                                        <w:left w:val="none" w:sz="0" w:space="0" w:color="auto"/>
                                        <w:bottom w:val="none" w:sz="0" w:space="0" w:color="auto"/>
                                        <w:right w:val="none" w:sz="0" w:space="0" w:color="auto"/>
                                      </w:divBdr>
                                    </w:div>
                                    <w:div w:id="1976568611">
                                      <w:marLeft w:val="0"/>
                                      <w:marRight w:val="0"/>
                                      <w:marTop w:val="0"/>
                                      <w:marBottom w:val="0"/>
                                      <w:divBdr>
                                        <w:top w:val="none" w:sz="0" w:space="0" w:color="auto"/>
                                        <w:left w:val="none" w:sz="0" w:space="0" w:color="auto"/>
                                        <w:bottom w:val="none" w:sz="0" w:space="0" w:color="auto"/>
                                        <w:right w:val="none" w:sz="0" w:space="0" w:color="auto"/>
                                      </w:divBdr>
                                    </w:div>
                                    <w:div w:id="1453817230">
                                      <w:marLeft w:val="0"/>
                                      <w:marRight w:val="0"/>
                                      <w:marTop w:val="0"/>
                                      <w:marBottom w:val="0"/>
                                      <w:divBdr>
                                        <w:top w:val="none" w:sz="0" w:space="0" w:color="auto"/>
                                        <w:left w:val="none" w:sz="0" w:space="0" w:color="auto"/>
                                        <w:bottom w:val="none" w:sz="0" w:space="0" w:color="auto"/>
                                        <w:right w:val="none" w:sz="0" w:space="0" w:color="auto"/>
                                      </w:divBdr>
                                    </w:div>
                                    <w:div w:id="1773433426">
                                      <w:marLeft w:val="0"/>
                                      <w:marRight w:val="0"/>
                                      <w:marTop w:val="0"/>
                                      <w:marBottom w:val="0"/>
                                      <w:divBdr>
                                        <w:top w:val="none" w:sz="0" w:space="0" w:color="auto"/>
                                        <w:left w:val="none" w:sz="0" w:space="0" w:color="auto"/>
                                        <w:bottom w:val="none" w:sz="0" w:space="0" w:color="auto"/>
                                        <w:right w:val="none" w:sz="0" w:space="0" w:color="auto"/>
                                      </w:divBdr>
                                    </w:div>
                                    <w:div w:id="1688290766">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608203927">
                                      <w:marLeft w:val="0"/>
                                      <w:marRight w:val="0"/>
                                      <w:marTop w:val="0"/>
                                      <w:marBottom w:val="0"/>
                                      <w:divBdr>
                                        <w:top w:val="none" w:sz="0" w:space="0" w:color="auto"/>
                                        <w:left w:val="none" w:sz="0" w:space="0" w:color="auto"/>
                                        <w:bottom w:val="none" w:sz="0" w:space="0" w:color="auto"/>
                                        <w:right w:val="none" w:sz="0" w:space="0" w:color="auto"/>
                                      </w:divBdr>
                                    </w:div>
                                    <w:div w:id="19049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s-milano.it/ats/carta-servizi" TargetMode="External"/><Relationship Id="rId3" Type="http://schemas.openxmlformats.org/officeDocument/2006/relationships/settings" Target="settings.xml"/><Relationship Id="rId7" Type="http://schemas.openxmlformats.org/officeDocument/2006/relationships/hyperlink" Target="mailto:sicurezzaticinoolona@cgil.lombard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2285</Words>
  <Characters>13029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ortolani</dc:creator>
  <cp:keywords/>
  <dc:description/>
  <cp:lastModifiedBy>giorgio ortolani</cp:lastModifiedBy>
  <cp:revision>8</cp:revision>
  <cp:lastPrinted>2024-03-13T11:36:00Z</cp:lastPrinted>
  <dcterms:created xsi:type="dcterms:W3CDTF">2024-02-23T10:27:00Z</dcterms:created>
  <dcterms:modified xsi:type="dcterms:W3CDTF">2024-03-30T15:08:00Z</dcterms:modified>
</cp:coreProperties>
</file>